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B2" w:rsidRPr="00BA0629" w:rsidRDefault="001545B2" w:rsidP="00213F4A">
      <w:pPr>
        <w:pStyle w:val="a3"/>
        <w:spacing w:line="360" w:lineRule="auto"/>
        <w:ind w:firstLine="567"/>
        <w:jc w:val="center"/>
        <w:rPr>
          <w:rFonts w:ascii="Times New Roman" w:hAnsi="Times New Roman"/>
          <w:b/>
          <w:bCs/>
          <w:sz w:val="24"/>
          <w:szCs w:val="24"/>
          <w:lang w:val="uk-UA"/>
        </w:rPr>
      </w:pPr>
      <w:r w:rsidRPr="00BA0629">
        <w:rPr>
          <w:rFonts w:ascii="Times New Roman" w:hAnsi="Times New Roman"/>
          <w:b/>
          <w:bCs/>
          <w:sz w:val="24"/>
          <w:szCs w:val="24"/>
          <w:lang w:val="uk-UA"/>
        </w:rPr>
        <w:t xml:space="preserve">ПРОТОКОЛ № </w:t>
      </w:r>
      <w:r w:rsidR="004E69FD" w:rsidRPr="00BA0629">
        <w:rPr>
          <w:rFonts w:ascii="Times New Roman" w:hAnsi="Times New Roman"/>
          <w:b/>
          <w:bCs/>
          <w:sz w:val="24"/>
          <w:szCs w:val="24"/>
          <w:lang w:val="uk-UA"/>
        </w:rPr>
        <w:t>20    від 23.12.</w:t>
      </w:r>
      <w:r w:rsidRPr="00BA0629">
        <w:rPr>
          <w:rFonts w:ascii="Times New Roman" w:hAnsi="Times New Roman"/>
          <w:b/>
          <w:bCs/>
          <w:sz w:val="24"/>
          <w:szCs w:val="24"/>
          <w:lang w:val="uk-UA"/>
        </w:rPr>
        <w:t>2020 р.</w:t>
      </w:r>
    </w:p>
    <w:p w:rsidR="001545B2" w:rsidRPr="00BA0629" w:rsidRDefault="001545B2" w:rsidP="00213F4A">
      <w:pPr>
        <w:pStyle w:val="a3"/>
        <w:ind w:firstLine="567"/>
        <w:jc w:val="center"/>
        <w:rPr>
          <w:rFonts w:ascii="Times New Roman" w:hAnsi="Times New Roman"/>
          <w:b/>
          <w:bCs/>
          <w:sz w:val="24"/>
          <w:szCs w:val="24"/>
          <w:lang w:val="uk-UA"/>
        </w:rPr>
      </w:pPr>
      <w:r w:rsidRPr="00BA0629">
        <w:rPr>
          <w:rFonts w:ascii="Times New Roman" w:hAnsi="Times New Roman"/>
          <w:b/>
          <w:bCs/>
          <w:sz w:val="24"/>
          <w:szCs w:val="24"/>
          <w:lang w:val="uk-UA"/>
        </w:rPr>
        <w:t>засідання педагогічної ради</w:t>
      </w:r>
      <w:r w:rsidR="004E69FD" w:rsidRPr="00BA0629">
        <w:rPr>
          <w:rFonts w:ascii="Times New Roman" w:hAnsi="Times New Roman"/>
          <w:b/>
          <w:bCs/>
          <w:sz w:val="24"/>
          <w:szCs w:val="24"/>
          <w:lang w:val="uk-UA"/>
        </w:rPr>
        <w:t xml:space="preserve"> Ялтинської ЗОШ І-ІІІ ст..№2</w:t>
      </w:r>
    </w:p>
    <w:p w:rsidR="004E69FD" w:rsidRPr="00BA0629" w:rsidRDefault="004E69FD" w:rsidP="00213F4A">
      <w:pPr>
        <w:pStyle w:val="a3"/>
        <w:ind w:firstLine="567"/>
        <w:rPr>
          <w:rFonts w:ascii="Times New Roman" w:hAnsi="Times New Roman"/>
          <w:b/>
          <w:bCs/>
          <w:sz w:val="24"/>
          <w:szCs w:val="24"/>
          <w:lang w:val="uk-UA"/>
        </w:rPr>
      </w:pPr>
    </w:p>
    <w:p w:rsidR="001545B2" w:rsidRPr="00BA0629" w:rsidRDefault="004E69FD" w:rsidP="00213F4A">
      <w:pPr>
        <w:spacing w:after="0"/>
        <w:ind w:firstLine="567"/>
        <w:jc w:val="right"/>
        <w:rPr>
          <w:rFonts w:ascii="Times New Roman" w:hAnsi="Times New Roman" w:cs="Times New Roman"/>
          <w:sz w:val="24"/>
          <w:szCs w:val="24"/>
          <w:lang w:val="uk-UA"/>
        </w:rPr>
      </w:pPr>
      <w:r w:rsidRPr="00BA0629">
        <w:rPr>
          <w:rFonts w:ascii="Times New Roman" w:hAnsi="Times New Roman" w:cs="Times New Roman"/>
          <w:sz w:val="24"/>
          <w:szCs w:val="24"/>
          <w:lang w:val="uk-UA"/>
        </w:rPr>
        <w:t>Присутні: 26 осіб</w:t>
      </w:r>
    </w:p>
    <w:p w:rsidR="001545B2" w:rsidRPr="00BA0629" w:rsidRDefault="00C7674C" w:rsidP="00213F4A">
      <w:pPr>
        <w:spacing w:after="0"/>
        <w:ind w:firstLine="567"/>
        <w:rPr>
          <w:rFonts w:ascii="Times New Roman" w:hAnsi="Times New Roman" w:cs="Times New Roman"/>
          <w:sz w:val="24"/>
          <w:szCs w:val="24"/>
          <w:lang w:val="uk-UA"/>
        </w:rPr>
      </w:pPr>
      <w:r w:rsidRPr="00BA0629">
        <w:rPr>
          <w:rFonts w:ascii="Times New Roman" w:hAnsi="Times New Roman" w:cs="Times New Roman"/>
          <w:sz w:val="24"/>
          <w:szCs w:val="24"/>
          <w:lang w:val="uk-UA"/>
        </w:rPr>
        <w:t xml:space="preserve">Голова:  </w:t>
      </w:r>
      <w:r w:rsidR="004E69FD" w:rsidRPr="00BA0629">
        <w:rPr>
          <w:rFonts w:ascii="Times New Roman" w:hAnsi="Times New Roman" w:cs="Times New Roman"/>
          <w:sz w:val="24"/>
          <w:szCs w:val="24"/>
          <w:lang w:val="uk-UA"/>
        </w:rPr>
        <w:t>Тарасенко С.М.</w:t>
      </w:r>
    </w:p>
    <w:p w:rsidR="001545B2" w:rsidRPr="00BA0629" w:rsidRDefault="004E69FD" w:rsidP="00213F4A">
      <w:pPr>
        <w:spacing w:after="0"/>
        <w:ind w:firstLine="567"/>
        <w:rPr>
          <w:rFonts w:ascii="Times New Roman" w:hAnsi="Times New Roman" w:cs="Times New Roman"/>
          <w:sz w:val="24"/>
          <w:szCs w:val="24"/>
          <w:lang w:val="uk-UA"/>
        </w:rPr>
      </w:pPr>
      <w:r w:rsidRPr="00BA0629">
        <w:rPr>
          <w:rFonts w:ascii="Times New Roman" w:hAnsi="Times New Roman" w:cs="Times New Roman"/>
          <w:sz w:val="24"/>
          <w:szCs w:val="24"/>
          <w:lang w:val="uk-UA"/>
        </w:rPr>
        <w:t xml:space="preserve">Секретар: </w:t>
      </w:r>
      <w:proofErr w:type="spellStart"/>
      <w:r w:rsidRPr="00BA0629">
        <w:rPr>
          <w:rFonts w:ascii="Times New Roman" w:hAnsi="Times New Roman" w:cs="Times New Roman"/>
          <w:sz w:val="24"/>
          <w:szCs w:val="24"/>
          <w:lang w:val="uk-UA"/>
        </w:rPr>
        <w:t>Мацука</w:t>
      </w:r>
      <w:proofErr w:type="spellEnd"/>
      <w:r w:rsidRPr="00BA0629">
        <w:rPr>
          <w:rFonts w:ascii="Times New Roman" w:hAnsi="Times New Roman" w:cs="Times New Roman"/>
          <w:sz w:val="24"/>
          <w:szCs w:val="24"/>
          <w:lang w:val="uk-UA"/>
        </w:rPr>
        <w:t xml:space="preserve"> </w:t>
      </w:r>
      <w:r w:rsidR="001545B2" w:rsidRPr="00BA0629">
        <w:rPr>
          <w:rFonts w:ascii="Times New Roman" w:hAnsi="Times New Roman" w:cs="Times New Roman"/>
          <w:sz w:val="24"/>
          <w:szCs w:val="24"/>
          <w:lang w:val="uk-UA"/>
        </w:rPr>
        <w:t xml:space="preserve"> Л.І.</w:t>
      </w:r>
    </w:p>
    <w:p w:rsidR="001545B2" w:rsidRPr="00BA0629" w:rsidRDefault="007109A4" w:rsidP="00213F4A">
      <w:pPr>
        <w:spacing w:after="0"/>
        <w:ind w:firstLine="567"/>
        <w:rPr>
          <w:rFonts w:ascii="Times New Roman" w:hAnsi="Times New Roman" w:cs="Times New Roman"/>
          <w:sz w:val="24"/>
          <w:szCs w:val="24"/>
          <w:lang w:val="uk-UA"/>
        </w:rPr>
      </w:pPr>
      <w:r w:rsidRPr="00BA0629">
        <w:rPr>
          <w:rFonts w:ascii="Times New Roman" w:hAnsi="Times New Roman" w:cs="Times New Roman"/>
          <w:sz w:val="24"/>
          <w:szCs w:val="24"/>
          <w:lang w:val="uk-UA"/>
        </w:rPr>
        <w:t xml:space="preserve">Відсутні: </w:t>
      </w:r>
      <w:r w:rsidR="004E69FD" w:rsidRPr="00BA0629">
        <w:rPr>
          <w:rFonts w:ascii="Times New Roman" w:hAnsi="Times New Roman" w:cs="Times New Roman"/>
          <w:sz w:val="24"/>
          <w:szCs w:val="24"/>
          <w:lang w:val="uk-UA"/>
        </w:rPr>
        <w:t>0</w:t>
      </w:r>
    </w:p>
    <w:p w:rsidR="001545B2" w:rsidRPr="00BA0629" w:rsidRDefault="001545B2" w:rsidP="00213F4A">
      <w:pPr>
        <w:shd w:val="clear" w:color="auto" w:fill="FFFFFF"/>
        <w:spacing w:after="0" w:line="240" w:lineRule="auto"/>
        <w:ind w:firstLine="567"/>
        <w:jc w:val="center"/>
        <w:textAlignment w:val="baseline"/>
        <w:rPr>
          <w:rFonts w:ascii="Times New Roman" w:eastAsia="Times New Roman" w:hAnsi="Times New Roman"/>
          <w:sz w:val="24"/>
          <w:szCs w:val="24"/>
          <w:lang w:val="uk-UA"/>
        </w:rPr>
      </w:pPr>
    </w:p>
    <w:p w:rsidR="001545B2" w:rsidRPr="00BA0629" w:rsidRDefault="001545B2" w:rsidP="00213F4A">
      <w:pPr>
        <w:shd w:val="clear" w:color="auto" w:fill="FFFFFF"/>
        <w:spacing w:after="0" w:line="240" w:lineRule="auto"/>
        <w:ind w:firstLine="567"/>
        <w:textAlignment w:val="baseline"/>
        <w:rPr>
          <w:rFonts w:ascii="Times New Roman" w:eastAsia="Times New Roman" w:hAnsi="Times New Roman"/>
          <w:sz w:val="24"/>
          <w:szCs w:val="24"/>
          <w:lang w:val="uk-UA"/>
        </w:rPr>
      </w:pPr>
      <w:r w:rsidRPr="00BA0629">
        <w:rPr>
          <w:rFonts w:ascii="Times New Roman" w:eastAsia="Times New Roman" w:hAnsi="Times New Roman"/>
          <w:sz w:val="24"/>
          <w:szCs w:val="24"/>
          <w:lang w:val="uk-UA"/>
        </w:rPr>
        <w:t>Порядок денний:</w:t>
      </w:r>
    </w:p>
    <w:p w:rsidR="001545B2" w:rsidRPr="00BA0629" w:rsidRDefault="001545B2" w:rsidP="00213F4A">
      <w:pPr>
        <w:pStyle w:val="a5"/>
        <w:numPr>
          <w:ilvl w:val="0"/>
          <w:numId w:val="1"/>
        </w:numPr>
        <w:ind w:left="0" w:firstLine="567"/>
        <w:rPr>
          <w:rFonts w:ascii="Times New Roman" w:hAnsi="Times New Roman" w:cs="Times New Roman"/>
          <w:sz w:val="24"/>
          <w:szCs w:val="24"/>
          <w:lang w:val="uk-UA"/>
        </w:rPr>
      </w:pPr>
      <w:r w:rsidRPr="00BA0629">
        <w:rPr>
          <w:rFonts w:ascii="Times New Roman" w:hAnsi="Times New Roman" w:cs="Times New Roman"/>
          <w:sz w:val="24"/>
          <w:szCs w:val="24"/>
          <w:lang w:val="uk-UA"/>
        </w:rPr>
        <w:t>Про  визнання  результатів  підвищення  кваліфікації  педагогічних працівників  закладу</w:t>
      </w:r>
      <w:r w:rsidR="00B857D2" w:rsidRPr="00BA0629">
        <w:rPr>
          <w:rFonts w:ascii="Times New Roman" w:hAnsi="Times New Roman" w:cs="Times New Roman"/>
          <w:sz w:val="24"/>
          <w:szCs w:val="24"/>
          <w:lang w:val="uk-UA"/>
        </w:rPr>
        <w:t xml:space="preserve"> (доповідь заступника директора з НВР </w:t>
      </w:r>
      <w:proofErr w:type="spellStart"/>
      <w:r w:rsidR="00B857D2" w:rsidRPr="00BA0629">
        <w:rPr>
          <w:rFonts w:ascii="Times New Roman" w:hAnsi="Times New Roman" w:cs="Times New Roman"/>
          <w:sz w:val="24"/>
          <w:szCs w:val="24"/>
          <w:lang w:val="uk-UA"/>
        </w:rPr>
        <w:t>Мацуки</w:t>
      </w:r>
      <w:proofErr w:type="spellEnd"/>
      <w:r w:rsidR="00B857D2" w:rsidRPr="00BA0629">
        <w:rPr>
          <w:rFonts w:ascii="Times New Roman" w:hAnsi="Times New Roman" w:cs="Times New Roman"/>
          <w:sz w:val="24"/>
          <w:szCs w:val="24"/>
          <w:lang w:val="uk-UA"/>
        </w:rPr>
        <w:t xml:space="preserve"> Л.І.)</w:t>
      </w:r>
    </w:p>
    <w:p w:rsidR="00B857D2" w:rsidRPr="00BA0629" w:rsidRDefault="00B857D2" w:rsidP="00213F4A">
      <w:pPr>
        <w:numPr>
          <w:ilvl w:val="0"/>
          <w:numId w:val="1"/>
        </w:numPr>
        <w:tabs>
          <w:tab w:val="left" w:pos="352"/>
        </w:tabs>
        <w:spacing w:after="0" w:line="237" w:lineRule="auto"/>
        <w:ind w:left="0" w:right="360" w:firstLine="567"/>
        <w:rPr>
          <w:rFonts w:ascii="Times New Roman" w:eastAsia="Times New Roman" w:hAnsi="Times New Roman" w:cs="Times New Roman"/>
          <w:color w:val="666666"/>
          <w:sz w:val="24"/>
          <w:szCs w:val="24"/>
          <w:lang w:val="uk-UA"/>
        </w:rPr>
      </w:pPr>
      <w:r w:rsidRPr="00BA0629">
        <w:rPr>
          <w:rFonts w:ascii="Times New Roman" w:eastAsia="Times New Roman" w:hAnsi="Times New Roman" w:cs="Times New Roman"/>
          <w:sz w:val="24"/>
          <w:szCs w:val="24"/>
          <w:lang w:val="uk-UA"/>
        </w:rPr>
        <w:t>Про затвердження орієнтовного плану підвищення кваліфікації педагогічних працівників ЗЗСО на 2021 рік у межах коштів, затверджених у кошторисі закладу освіти за всіма джерелами надходжень на підвищення кваліфікації на цей рік (доповідь директора Ялтинської ЗОШ І-ІІІ ст..№2  Тарасенко С.М.)</w:t>
      </w:r>
    </w:p>
    <w:p w:rsidR="00B857D2" w:rsidRPr="00BA0629" w:rsidRDefault="00B857D2" w:rsidP="00213F4A">
      <w:pPr>
        <w:spacing w:line="200" w:lineRule="exact"/>
        <w:ind w:firstLine="567"/>
        <w:rPr>
          <w:rFonts w:eastAsia="Times New Roman"/>
          <w:color w:val="666666"/>
          <w:sz w:val="28"/>
          <w:szCs w:val="28"/>
          <w:lang w:val="uk-UA"/>
        </w:rPr>
      </w:pPr>
    </w:p>
    <w:p w:rsidR="007109A4" w:rsidRPr="00BA0629" w:rsidRDefault="007109A4" w:rsidP="00213F4A">
      <w:pPr>
        <w:spacing w:after="0"/>
        <w:ind w:firstLine="567"/>
        <w:rPr>
          <w:rFonts w:ascii="Times New Roman" w:eastAsia="Times New Roman" w:hAnsi="Times New Roman" w:cs="Times New Roman"/>
          <w:sz w:val="24"/>
          <w:szCs w:val="24"/>
          <w:lang w:val="uk-UA"/>
        </w:rPr>
      </w:pPr>
    </w:p>
    <w:p w:rsidR="001545B2" w:rsidRPr="00BA0629" w:rsidRDefault="001545B2" w:rsidP="00213F4A">
      <w:pPr>
        <w:pStyle w:val="a5"/>
        <w:numPr>
          <w:ilvl w:val="0"/>
          <w:numId w:val="9"/>
        </w:numPr>
        <w:ind w:left="0" w:firstLine="567"/>
        <w:rPr>
          <w:rFonts w:ascii="Times New Roman" w:hAnsi="Times New Roman" w:cs="Times New Roman"/>
          <w:sz w:val="24"/>
          <w:szCs w:val="24"/>
          <w:lang w:val="uk-UA"/>
        </w:rPr>
      </w:pPr>
      <w:r w:rsidRPr="00BA0629">
        <w:rPr>
          <w:rFonts w:ascii="Times New Roman" w:hAnsi="Times New Roman" w:cs="Times New Roman"/>
          <w:sz w:val="24"/>
          <w:szCs w:val="24"/>
          <w:lang w:val="uk-UA"/>
        </w:rPr>
        <w:t>СЛУХАЛИ</w:t>
      </w:r>
    </w:p>
    <w:p w:rsidR="00EB144C" w:rsidRPr="00BA0629" w:rsidRDefault="00EB144C" w:rsidP="00213F4A">
      <w:pPr>
        <w:pStyle w:val="a5"/>
        <w:ind w:left="0" w:firstLine="567"/>
        <w:rPr>
          <w:rFonts w:ascii="Times New Roman" w:hAnsi="Times New Roman" w:cs="Times New Roman"/>
          <w:sz w:val="24"/>
          <w:szCs w:val="24"/>
          <w:lang w:val="uk-UA"/>
        </w:rPr>
      </w:pPr>
      <w:proofErr w:type="spellStart"/>
      <w:r w:rsidRPr="00BA0629">
        <w:rPr>
          <w:rFonts w:ascii="Times New Roman" w:hAnsi="Times New Roman" w:cs="Times New Roman"/>
          <w:sz w:val="24"/>
          <w:szCs w:val="24"/>
          <w:lang w:val="uk-UA"/>
        </w:rPr>
        <w:t>Мацуку</w:t>
      </w:r>
      <w:proofErr w:type="spellEnd"/>
      <w:r w:rsidRPr="00BA0629">
        <w:rPr>
          <w:rFonts w:ascii="Times New Roman" w:hAnsi="Times New Roman" w:cs="Times New Roman"/>
          <w:sz w:val="24"/>
          <w:szCs w:val="24"/>
          <w:lang w:val="uk-UA"/>
        </w:rPr>
        <w:t xml:space="preserve"> Л. І., заступника директора школи з навчально-виховної роботи,  яка ознайомила педагогічних працівників з нормативно-правовими документами щодо Порядку підвищення кваліфікації педагогічних і науково-педагогічних працівників, з якою метою проводиться підвищення кваліфікації, з формами та видами, напрямами підвищення кваліфікації. Мова йшла про те, як вибирати суб’єкта підвищення кваліфікації.</w:t>
      </w:r>
    </w:p>
    <w:p w:rsidR="009B0225" w:rsidRPr="00BA0629" w:rsidRDefault="009B0225" w:rsidP="00213F4A">
      <w:pPr>
        <w:spacing w:line="238" w:lineRule="auto"/>
        <w:ind w:right="100" w:firstLine="567"/>
        <w:rPr>
          <w:rFonts w:ascii="Times New Roman" w:hAnsi="Times New Roman" w:cs="Times New Roman"/>
          <w:sz w:val="24"/>
          <w:szCs w:val="24"/>
          <w:lang w:val="uk-UA"/>
        </w:rPr>
      </w:pPr>
      <w:r w:rsidRPr="00BA0629">
        <w:rPr>
          <w:rFonts w:ascii="Times New Roman" w:eastAsia="Times New Roman" w:hAnsi="Times New Roman" w:cs="Times New Roman"/>
          <w:sz w:val="24"/>
          <w:szCs w:val="24"/>
          <w:lang w:val="uk-UA"/>
        </w:rPr>
        <w:t xml:space="preserve"> «Порядок підвищення кваліфікації педагогічних та науково-педагогічних працівників», затверджений Постановою Кабінету Міністрів України від 21 серпня 2019 р. № 800 (</w:t>
      </w:r>
      <w:proofErr w:type="spellStart"/>
      <w:r w:rsidRPr="00BA0629">
        <w:rPr>
          <w:rFonts w:ascii="Times New Roman" w:eastAsia="Times New Roman" w:hAnsi="Times New Roman" w:cs="Times New Roman"/>
          <w:sz w:val="24"/>
          <w:szCs w:val="24"/>
          <w:lang w:val="uk-UA"/>
        </w:rPr>
        <w:t>надалі-</w:t>
      </w:r>
      <w:proofErr w:type="spellEnd"/>
      <w:r w:rsidRPr="00BA0629">
        <w:rPr>
          <w:rFonts w:ascii="Times New Roman" w:eastAsia="Times New Roman" w:hAnsi="Times New Roman" w:cs="Times New Roman"/>
          <w:sz w:val="24"/>
          <w:szCs w:val="24"/>
          <w:lang w:val="uk-UA"/>
        </w:rPr>
        <w:t xml:space="preserve"> Порядок). Вона повідомила: відповідно до п.2, п.4 Порядку педагогічні працівники зобов’язані постійно підвищувати свою кваліфікацію, що є однією зі складових забезпечення Системи внутрішнього забезпечення якості освіти закладу освіти, сформованої у порядку, визначеному законодавством.</w:t>
      </w:r>
    </w:p>
    <w:p w:rsidR="009B0225" w:rsidRPr="00BA0629" w:rsidRDefault="009B0225" w:rsidP="00213F4A">
      <w:pPr>
        <w:spacing w:line="238" w:lineRule="auto"/>
        <w:ind w:right="180" w:firstLine="567"/>
        <w:rPr>
          <w:rFonts w:ascii="Times New Roman" w:hAnsi="Times New Roman" w:cs="Times New Roman"/>
          <w:sz w:val="24"/>
          <w:szCs w:val="24"/>
          <w:lang w:val="uk-UA"/>
        </w:rPr>
      </w:pPr>
      <w:r w:rsidRPr="00BA0629">
        <w:rPr>
          <w:rFonts w:ascii="Times New Roman" w:eastAsia="Times New Roman" w:hAnsi="Times New Roman" w:cs="Times New Roman"/>
          <w:sz w:val="24"/>
          <w:szCs w:val="24"/>
          <w:lang w:val="uk-UA"/>
        </w:rPr>
        <w:t>Людмила Іванівна  довела до відома педагогічного колективу інформацію про те, що відповідно до п. 8 Порядку обсяг (тривалість) підвищення кваліфікації 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 Зауважила, що відповідно до п. 16 Порядку загальний обсяг підвищення кваліфікації педагогічного працівника ЗЗСО не може бути менше ніж 150 годин на п’ять років. Зачитала перелік педагогічних працівників Ялтинської ЗОШ І-ІІІ ст..№2, які надали керівництву закладу пропозиції до орієнтовного плану підвищення кваліфікації на 2021 рік, що містять інформацію про тему</w:t>
      </w:r>
      <w:r w:rsidRPr="00BA0629">
        <w:rPr>
          <w:rFonts w:ascii="Times New Roman" w:hAnsi="Times New Roman" w:cs="Times New Roman"/>
          <w:sz w:val="24"/>
          <w:szCs w:val="24"/>
          <w:lang w:val="uk-UA"/>
        </w:rPr>
        <w:t xml:space="preserve"> </w:t>
      </w:r>
      <w:r w:rsidRPr="00BA0629">
        <w:rPr>
          <w:rFonts w:ascii="Times New Roman" w:eastAsia="Times New Roman" w:hAnsi="Times New Roman" w:cs="Times New Roman"/>
          <w:sz w:val="24"/>
          <w:szCs w:val="24"/>
          <w:lang w:val="uk-UA"/>
        </w:rPr>
        <w:t xml:space="preserve"> (напрям, найменування) відповідної програми (курсу, лекції, модуля тощо), форми, обсяг (тривалість), суб’єкта (суб’єктів) підвищення кваліфікації), орієнтовну вартість підвищення кваліфікації (у разі встановлення) або про безопл</w:t>
      </w:r>
      <w:r w:rsidRPr="00BA0629">
        <w:rPr>
          <w:rFonts w:ascii="Times New Roman" w:eastAsia="Times New Roman" w:hAnsi="Times New Roman" w:cs="Times New Roman"/>
          <w:sz w:val="24"/>
          <w:szCs w:val="24"/>
          <w:highlight w:val="yellow"/>
          <w:lang w:val="uk-UA"/>
        </w:rPr>
        <w:t>ат</w:t>
      </w:r>
      <w:r w:rsidRPr="00BA0629">
        <w:rPr>
          <w:rFonts w:ascii="Times New Roman" w:eastAsia="Times New Roman" w:hAnsi="Times New Roman" w:cs="Times New Roman"/>
          <w:sz w:val="24"/>
          <w:szCs w:val="24"/>
          <w:lang w:val="uk-UA"/>
        </w:rPr>
        <w:t>ний характер надання такої освітньої послуги.</w:t>
      </w:r>
    </w:p>
    <w:p w:rsidR="009B0225" w:rsidRPr="00BA0629" w:rsidRDefault="009B0225" w:rsidP="00213F4A">
      <w:pPr>
        <w:pStyle w:val="a5"/>
        <w:ind w:left="0" w:firstLine="567"/>
        <w:rPr>
          <w:rFonts w:ascii="Times New Roman" w:hAnsi="Times New Roman" w:cs="Times New Roman"/>
          <w:sz w:val="24"/>
          <w:szCs w:val="24"/>
          <w:lang w:val="uk-UA"/>
        </w:rPr>
      </w:pPr>
      <w:r w:rsidRPr="00BA0629">
        <w:rPr>
          <w:rFonts w:ascii="Times New Roman" w:hAnsi="Times New Roman" w:cs="Times New Roman"/>
          <w:sz w:val="24"/>
          <w:szCs w:val="24"/>
          <w:lang w:val="uk-UA"/>
        </w:rPr>
        <w:t>ВИСТУПИЛИ</w:t>
      </w:r>
    </w:p>
    <w:p w:rsidR="009B0225" w:rsidRPr="00BA0629" w:rsidRDefault="009B0225" w:rsidP="00213F4A">
      <w:pPr>
        <w:ind w:firstLine="567"/>
        <w:rPr>
          <w:rFonts w:ascii="Times New Roman" w:hAnsi="Times New Roman" w:cs="Times New Roman"/>
          <w:sz w:val="24"/>
          <w:szCs w:val="24"/>
          <w:lang w:val="uk-UA"/>
        </w:rPr>
      </w:pPr>
      <w:proofErr w:type="spellStart"/>
      <w:r w:rsidRPr="00BA0629">
        <w:rPr>
          <w:rFonts w:ascii="Times New Roman" w:hAnsi="Times New Roman" w:cs="Times New Roman"/>
          <w:sz w:val="24"/>
          <w:szCs w:val="24"/>
          <w:lang w:val="uk-UA"/>
        </w:rPr>
        <w:t>Кошман</w:t>
      </w:r>
      <w:proofErr w:type="spellEnd"/>
      <w:r w:rsidRPr="00BA0629">
        <w:rPr>
          <w:rFonts w:ascii="Times New Roman" w:hAnsi="Times New Roman" w:cs="Times New Roman"/>
          <w:sz w:val="24"/>
          <w:szCs w:val="24"/>
          <w:lang w:val="uk-UA"/>
        </w:rPr>
        <w:t xml:space="preserve"> І.В., </w:t>
      </w:r>
      <w:proofErr w:type="spellStart"/>
      <w:r w:rsidRPr="00BA0629">
        <w:rPr>
          <w:rFonts w:ascii="Times New Roman" w:hAnsi="Times New Roman" w:cs="Times New Roman"/>
          <w:sz w:val="24"/>
          <w:szCs w:val="24"/>
          <w:lang w:val="uk-UA"/>
        </w:rPr>
        <w:t>Сагірова</w:t>
      </w:r>
      <w:proofErr w:type="spellEnd"/>
      <w:r w:rsidRPr="00BA0629">
        <w:rPr>
          <w:rFonts w:ascii="Times New Roman" w:hAnsi="Times New Roman" w:cs="Times New Roman"/>
          <w:sz w:val="24"/>
          <w:szCs w:val="24"/>
          <w:lang w:val="uk-UA"/>
        </w:rPr>
        <w:t xml:space="preserve"> С.Ф., </w:t>
      </w:r>
      <w:proofErr w:type="spellStart"/>
      <w:r w:rsidRPr="00BA0629">
        <w:rPr>
          <w:rFonts w:ascii="Times New Roman" w:hAnsi="Times New Roman" w:cs="Times New Roman"/>
          <w:sz w:val="24"/>
          <w:szCs w:val="24"/>
          <w:lang w:val="uk-UA"/>
        </w:rPr>
        <w:t>Мацука</w:t>
      </w:r>
      <w:proofErr w:type="spellEnd"/>
      <w:r w:rsidRPr="00BA0629">
        <w:rPr>
          <w:rFonts w:ascii="Times New Roman" w:hAnsi="Times New Roman" w:cs="Times New Roman"/>
          <w:sz w:val="24"/>
          <w:szCs w:val="24"/>
          <w:lang w:val="uk-UA"/>
        </w:rPr>
        <w:t xml:space="preserve"> Л.І., </w:t>
      </w:r>
      <w:proofErr w:type="spellStart"/>
      <w:r w:rsidRPr="00BA0629">
        <w:rPr>
          <w:rFonts w:ascii="Times New Roman" w:hAnsi="Times New Roman" w:cs="Times New Roman"/>
          <w:sz w:val="24"/>
          <w:szCs w:val="24"/>
          <w:lang w:val="uk-UA"/>
        </w:rPr>
        <w:t>Авгітопуло</w:t>
      </w:r>
      <w:proofErr w:type="spellEnd"/>
      <w:r w:rsidRPr="00BA0629">
        <w:rPr>
          <w:rFonts w:ascii="Times New Roman" w:hAnsi="Times New Roman" w:cs="Times New Roman"/>
          <w:sz w:val="24"/>
          <w:szCs w:val="24"/>
          <w:lang w:val="uk-UA"/>
        </w:rPr>
        <w:t xml:space="preserve"> Н.Ю.., </w:t>
      </w:r>
      <w:proofErr w:type="spellStart"/>
      <w:r w:rsidRPr="00BA0629">
        <w:rPr>
          <w:rFonts w:ascii="Times New Roman" w:hAnsi="Times New Roman" w:cs="Times New Roman"/>
          <w:sz w:val="24"/>
          <w:szCs w:val="24"/>
          <w:lang w:val="uk-UA"/>
        </w:rPr>
        <w:t>Тітікова</w:t>
      </w:r>
      <w:proofErr w:type="spellEnd"/>
      <w:r w:rsidRPr="00BA0629">
        <w:rPr>
          <w:rFonts w:ascii="Times New Roman" w:hAnsi="Times New Roman" w:cs="Times New Roman"/>
          <w:sz w:val="24"/>
          <w:szCs w:val="24"/>
          <w:lang w:val="uk-UA"/>
        </w:rPr>
        <w:t xml:space="preserve"> Х.Л., Тарасенко С.М., Попова І.В., які прозвітували  про результати підвищення кваліфікації у суб’єкта </w:t>
      </w:r>
      <w:r w:rsidRPr="00BA0629">
        <w:rPr>
          <w:rFonts w:ascii="Times New Roman" w:hAnsi="Times New Roman" w:cs="Times New Roman"/>
          <w:sz w:val="24"/>
          <w:szCs w:val="24"/>
          <w:lang w:val="uk-UA"/>
        </w:rPr>
        <w:lastRenderedPageBreak/>
        <w:t xml:space="preserve">освітньої діяльності  </w:t>
      </w:r>
      <w:r w:rsidRPr="00BA0629">
        <w:rPr>
          <w:rFonts w:ascii="Times New Roman" w:hAnsi="Times New Roman" w:cs="Times New Roman"/>
          <w:sz w:val="28"/>
          <w:szCs w:val="28"/>
          <w:lang w:val="uk-UA"/>
        </w:rPr>
        <w:t>ТОВ «Академія цифрового розвитку»</w:t>
      </w:r>
      <w:r w:rsidRPr="00BA0629">
        <w:rPr>
          <w:rFonts w:ascii="Times New Roman" w:hAnsi="Times New Roman" w:cs="Times New Roman"/>
          <w:sz w:val="24"/>
          <w:szCs w:val="24"/>
          <w:lang w:val="uk-UA"/>
        </w:rPr>
        <w:t xml:space="preserve">  за напрямком </w:t>
      </w:r>
      <w:r w:rsidRPr="00BA0629">
        <w:rPr>
          <w:rFonts w:ascii="Times New Roman" w:hAnsi="Times New Roman" w:cs="Times New Roman"/>
          <w:sz w:val="28"/>
          <w:szCs w:val="28"/>
          <w:lang w:val="uk-UA"/>
        </w:rPr>
        <w:t xml:space="preserve">«Додатки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в освітній діяльності»</w:t>
      </w:r>
      <w:r w:rsidRPr="00BA0629">
        <w:rPr>
          <w:rFonts w:ascii="Times New Roman" w:hAnsi="Times New Roman" w:cs="Times New Roman"/>
          <w:sz w:val="24"/>
          <w:szCs w:val="24"/>
          <w:lang w:val="uk-UA"/>
        </w:rPr>
        <w:t xml:space="preserve"> (звіти додаються)</w:t>
      </w:r>
    </w:p>
    <w:p w:rsidR="009B0225" w:rsidRPr="00BA0629" w:rsidRDefault="009B0225" w:rsidP="00213F4A">
      <w:pPr>
        <w:ind w:firstLine="567"/>
        <w:rPr>
          <w:rFonts w:ascii="Times New Roman" w:hAnsi="Times New Roman" w:cs="Times New Roman"/>
          <w:sz w:val="24"/>
          <w:szCs w:val="24"/>
          <w:lang w:val="uk-UA"/>
        </w:rPr>
      </w:pPr>
      <w:r w:rsidRPr="00BA0629">
        <w:rPr>
          <w:rFonts w:ascii="Times New Roman" w:hAnsi="Times New Roman" w:cs="Times New Roman"/>
          <w:sz w:val="24"/>
          <w:szCs w:val="24"/>
          <w:lang w:val="uk-UA"/>
        </w:rPr>
        <w:t xml:space="preserve">Туру О.П., </w:t>
      </w:r>
      <w:proofErr w:type="spellStart"/>
      <w:r w:rsidRPr="00BA0629">
        <w:rPr>
          <w:rFonts w:ascii="Times New Roman" w:hAnsi="Times New Roman" w:cs="Times New Roman"/>
          <w:sz w:val="24"/>
          <w:szCs w:val="24"/>
          <w:lang w:val="uk-UA"/>
        </w:rPr>
        <w:t>Харабугу</w:t>
      </w:r>
      <w:proofErr w:type="spellEnd"/>
      <w:r w:rsidRPr="00BA0629">
        <w:rPr>
          <w:rFonts w:ascii="Times New Roman" w:hAnsi="Times New Roman" w:cs="Times New Roman"/>
          <w:sz w:val="24"/>
          <w:szCs w:val="24"/>
          <w:lang w:val="uk-UA"/>
        </w:rPr>
        <w:t xml:space="preserve"> В.І., </w:t>
      </w:r>
      <w:proofErr w:type="spellStart"/>
      <w:r w:rsidRPr="00BA0629">
        <w:rPr>
          <w:rFonts w:ascii="Times New Roman" w:hAnsi="Times New Roman" w:cs="Times New Roman"/>
          <w:sz w:val="24"/>
          <w:szCs w:val="24"/>
          <w:lang w:val="uk-UA"/>
        </w:rPr>
        <w:t>Кузьмінову</w:t>
      </w:r>
      <w:proofErr w:type="spellEnd"/>
      <w:r w:rsidRPr="00BA0629">
        <w:rPr>
          <w:rFonts w:ascii="Times New Roman" w:hAnsi="Times New Roman" w:cs="Times New Roman"/>
          <w:sz w:val="24"/>
          <w:szCs w:val="24"/>
          <w:lang w:val="uk-UA"/>
        </w:rPr>
        <w:t xml:space="preserve"> Г.О., Попову О.І., </w:t>
      </w:r>
      <w:proofErr w:type="spellStart"/>
      <w:r w:rsidRPr="00BA0629">
        <w:rPr>
          <w:rFonts w:ascii="Times New Roman" w:hAnsi="Times New Roman" w:cs="Times New Roman"/>
          <w:sz w:val="24"/>
          <w:szCs w:val="24"/>
          <w:lang w:val="uk-UA"/>
        </w:rPr>
        <w:t>Сивирин</w:t>
      </w:r>
      <w:proofErr w:type="spellEnd"/>
      <w:r w:rsidRPr="00BA0629">
        <w:rPr>
          <w:rFonts w:ascii="Times New Roman" w:hAnsi="Times New Roman" w:cs="Times New Roman"/>
          <w:sz w:val="24"/>
          <w:szCs w:val="24"/>
          <w:lang w:val="uk-UA"/>
        </w:rPr>
        <w:t xml:space="preserve"> Н.Л., </w:t>
      </w:r>
      <w:proofErr w:type="spellStart"/>
      <w:r w:rsidRPr="00BA0629">
        <w:rPr>
          <w:rFonts w:ascii="Times New Roman" w:hAnsi="Times New Roman" w:cs="Times New Roman"/>
          <w:sz w:val="24"/>
          <w:szCs w:val="24"/>
          <w:lang w:val="uk-UA"/>
        </w:rPr>
        <w:t>Яворського</w:t>
      </w:r>
      <w:proofErr w:type="spellEnd"/>
      <w:r w:rsidRPr="00BA0629">
        <w:rPr>
          <w:rFonts w:ascii="Times New Roman" w:hAnsi="Times New Roman" w:cs="Times New Roman"/>
          <w:sz w:val="24"/>
          <w:szCs w:val="24"/>
          <w:lang w:val="uk-UA"/>
        </w:rPr>
        <w:t xml:space="preserve"> О.Г., </w:t>
      </w:r>
      <w:proofErr w:type="spellStart"/>
      <w:r w:rsidRPr="00BA0629">
        <w:rPr>
          <w:rFonts w:ascii="Times New Roman" w:hAnsi="Times New Roman" w:cs="Times New Roman"/>
          <w:sz w:val="24"/>
          <w:szCs w:val="24"/>
          <w:lang w:val="uk-UA"/>
        </w:rPr>
        <w:t>Гуржову</w:t>
      </w:r>
      <w:proofErr w:type="spellEnd"/>
      <w:r w:rsidRPr="00BA0629">
        <w:rPr>
          <w:rFonts w:ascii="Times New Roman" w:hAnsi="Times New Roman" w:cs="Times New Roman"/>
          <w:sz w:val="24"/>
          <w:szCs w:val="24"/>
          <w:lang w:val="uk-UA"/>
        </w:rPr>
        <w:t xml:space="preserve"> О.М.,  </w:t>
      </w:r>
      <w:proofErr w:type="spellStart"/>
      <w:r w:rsidRPr="00BA0629">
        <w:rPr>
          <w:rFonts w:ascii="Times New Roman" w:hAnsi="Times New Roman" w:cs="Times New Roman"/>
          <w:sz w:val="24"/>
          <w:szCs w:val="24"/>
          <w:lang w:val="uk-UA"/>
        </w:rPr>
        <w:t>Філіпову</w:t>
      </w:r>
      <w:proofErr w:type="spellEnd"/>
      <w:r w:rsidRPr="00BA0629">
        <w:rPr>
          <w:rFonts w:ascii="Times New Roman" w:hAnsi="Times New Roman" w:cs="Times New Roman"/>
          <w:sz w:val="24"/>
          <w:szCs w:val="24"/>
          <w:lang w:val="uk-UA"/>
        </w:rPr>
        <w:t xml:space="preserve"> О.А., </w:t>
      </w:r>
      <w:proofErr w:type="spellStart"/>
      <w:r w:rsidRPr="00BA0629">
        <w:rPr>
          <w:rFonts w:ascii="Times New Roman" w:hAnsi="Times New Roman" w:cs="Times New Roman"/>
          <w:sz w:val="24"/>
          <w:szCs w:val="24"/>
          <w:lang w:val="uk-UA"/>
        </w:rPr>
        <w:t>Цивіль</w:t>
      </w:r>
      <w:proofErr w:type="spellEnd"/>
      <w:r w:rsidRPr="00BA0629">
        <w:rPr>
          <w:rFonts w:ascii="Times New Roman" w:hAnsi="Times New Roman" w:cs="Times New Roman"/>
          <w:sz w:val="24"/>
          <w:szCs w:val="24"/>
          <w:lang w:val="uk-UA"/>
        </w:rPr>
        <w:t xml:space="preserve"> Л.А., </w:t>
      </w:r>
      <w:proofErr w:type="spellStart"/>
      <w:r w:rsidRPr="00BA0629">
        <w:rPr>
          <w:rFonts w:ascii="Times New Roman" w:hAnsi="Times New Roman" w:cs="Times New Roman"/>
          <w:sz w:val="24"/>
          <w:szCs w:val="24"/>
          <w:lang w:val="uk-UA"/>
        </w:rPr>
        <w:t>Семененко</w:t>
      </w:r>
      <w:proofErr w:type="spellEnd"/>
      <w:r w:rsidRPr="00BA0629">
        <w:rPr>
          <w:rFonts w:ascii="Times New Roman" w:hAnsi="Times New Roman" w:cs="Times New Roman"/>
          <w:sz w:val="24"/>
          <w:szCs w:val="24"/>
          <w:lang w:val="uk-UA"/>
        </w:rPr>
        <w:t xml:space="preserve"> М.В., </w:t>
      </w:r>
      <w:proofErr w:type="spellStart"/>
      <w:r w:rsidRPr="00BA0629">
        <w:rPr>
          <w:rFonts w:ascii="Times New Roman" w:hAnsi="Times New Roman" w:cs="Times New Roman"/>
          <w:sz w:val="24"/>
          <w:szCs w:val="24"/>
          <w:lang w:val="uk-UA"/>
        </w:rPr>
        <w:t>Арабаджи</w:t>
      </w:r>
      <w:proofErr w:type="spellEnd"/>
      <w:r w:rsidRPr="00BA0629">
        <w:rPr>
          <w:rFonts w:ascii="Times New Roman" w:hAnsi="Times New Roman" w:cs="Times New Roman"/>
          <w:sz w:val="24"/>
          <w:szCs w:val="24"/>
          <w:lang w:val="uk-UA"/>
        </w:rPr>
        <w:t xml:space="preserve"> М.П., які прозвітували  про результати підвищення кваліфікації у суб’єкта освітньої діяльності ТОВ «</w:t>
      </w:r>
      <w:proofErr w:type="spellStart"/>
      <w:r w:rsidRPr="00BA0629">
        <w:rPr>
          <w:rFonts w:ascii="Times New Roman" w:hAnsi="Times New Roman" w:cs="Times New Roman"/>
          <w:sz w:val="24"/>
          <w:szCs w:val="24"/>
          <w:lang w:val="uk-UA"/>
        </w:rPr>
        <w:t>Едюкейшн</w:t>
      </w:r>
      <w:proofErr w:type="spellEnd"/>
      <w:r w:rsidRPr="00BA0629">
        <w:rPr>
          <w:rFonts w:ascii="Times New Roman" w:hAnsi="Times New Roman" w:cs="Times New Roman"/>
          <w:sz w:val="24"/>
          <w:szCs w:val="24"/>
          <w:lang w:val="uk-UA"/>
        </w:rPr>
        <w:t xml:space="preserve"> Ера»  на базі проекту </w:t>
      </w:r>
      <w:proofErr w:type="spellStart"/>
      <w:r w:rsidRPr="00BA0629">
        <w:rPr>
          <w:rFonts w:ascii="Times New Roman" w:hAnsi="Times New Roman" w:cs="Times New Roman"/>
          <w:sz w:val="24"/>
          <w:szCs w:val="24"/>
          <w:lang w:val="uk-UA"/>
        </w:rPr>
        <w:t>Едера</w:t>
      </w:r>
      <w:proofErr w:type="spellEnd"/>
      <w:r w:rsidRPr="00BA0629">
        <w:rPr>
          <w:rFonts w:ascii="Times New Roman" w:hAnsi="Times New Roman" w:cs="Times New Roman"/>
          <w:sz w:val="24"/>
          <w:szCs w:val="24"/>
          <w:lang w:val="uk-UA"/>
        </w:rPr>
        <w:t xml:space="preserve"> (звіти додаються)</w:t>
      </w:r>
    </w:p>
    <w:p w:rsidR="009B0225" w:rsidRPr="00BA0629" w:rsidRDefault="009B0225" w:rsidP="00213F4A">
      <w:pPr>
        <w:ind w:firstLine="567"/>
        <w:rPr>
          <w:rFonts w:ascii="Times New Roman" w:hAnsi="Times New Roman" w:cs="Times New Roman"/>
          <w:sz w:val="24"/>
          <w:szCs w:val="24"/>
          <w:lang w:val="uk-UA"/>
        </w:rPr>
      </w:pPr>
      <w:r w:rsidRPr="00BA0629">
        <w:rPr>
          <w:rFonts w:ascii="Times New Roman" w:hAnsi="Times New Roman" w:cs="Times New Roman"/>
          <w:sz w:val="24"/>
          <w:szCs w:val="24"/>
          <w:lang w:val="uk-UA"/>
        </w:rPr>
        <w:t>УХВАЛИЛИ:</w:t>
      </w:r>
    </w:p>
    <w:p w:rsidR="009B0225" w:rsidRPr="00BA0629" w:rsidRDefault="009B0225" w:rsidP="00213F4A">
      <w:pPr>
        <w:ind w:firstLine="567"/>
        <w:rPr>
          <w:rFonts w:ascii="Times New Roman" w:hAnsi="Times New Roman" w:cs="Times New Roman"/>
          <w:sz w:val="24"/>
          <w:szCs w:val="24"/>
          <w:lang w:val="uk-UA"/>
        </w:rPr>
      </w:pPr>
      <w:r w:rsidRPr="00BA0629">
        <w:rPr>
          <w:rFonts w:ascii="Times New Roman" w:hAnsi="Times New Roman" w:cs="Times New Roman"/>
          <w:sz w:val="24"/>
          <w:szCs w:val="24"/>
          <w:lang w:val="uk-UA"/>
        </w:rPr>
        <w:t>1.1.Визнати результати підвищення кваліфікації педагогічних працівників за основними напрямами підвищення кваліфікації у різних суб’єктів освітньої діяльності, фізичних та юридичних осіб відповідно до поданих клопотань вчителів :</w:t>
      </w:r>
    </w:p>
    <w:p w:rsidR="009B0225" w:rsidRPr="00BA0629" w:rsidRDefault="009B0225" w:rsidP="009B0225">
      <w:pPr>
        <w:jc w:val="center"/>
        <w:rPr>
          <w:rFonts w:ascii="Times New Roman" w:hAnsi="Times New Roman" w:cs="Times New Roman"/>
          <w:b/>
          <w:sz w:val="28"/>
          <w:szCs w:val="28"/>
          <w:lang w:val="uk-UA"/>
        </w:rPr>
      </w:pPr>
    </w:p>
    <w:p w:rsidR="009B0225" w:rsidRPr="00BA0629" w:rsidRDefault="009B0225" w:rsidP="009B0225">
      <w:pPr>
        <w:jc w:val="center"/>
        <w:rPr>
          <w:rFonts w:ascii="Times New Roman" w:hAnsi="Times New Roman" w:cs="Times New Roman"/>
          <w:b/>
          <w:sz w:val="28"/>
          <w:szCs w:val="28"/>
          <w:lang w:val="uk-UA"/>
        </w:rPr>
      </w:pPr>
      <w:bookmarkStart w:id="0" w:name="page2"/>
      <w:bookmarkEnd w:id="0"/>
      <w:r w:rsidRPr="00BA0629">
        <w:rPr>
          <w:rFonts w:ascii="Times New Roman" w:hAnsi="Times New Roman" w:cs="Times New Roman"/>
          <w:b/>
          <w:sz w:val="28"/>
          <w:szCs w:val="28"/>
          <w:lang w:val="uk-UA"/>
        </w:rPr>
        <w:t>Курси підвищення кваліфікації у 2020 році</w:t>
      </w:r>
    </w:p>
    <w:p w:rsidR="009B0225" w:rsidRPr="00BA0629" w:rsidRDefault="009B0225" w:rsidP="009B0225">
      <w:pPr>
        <w:jc w:val="center"/>
        <w:rPr>
          <w:rFonts w:ascii="Times New Roman" w:hAnsi="Times New Roman" w:cs="Times New Roman"/>
          <w:b/>
          <w:sz w:val="28"/>
          <w:szCs w:val="28"/>
          <w:lang w:val="uk-UA"/>
        </w:rPr>
      </w:pPr>
      <w:r w:rsidRPr="00BA0629">
        <w:rPr>
          <w:rFonts w:ascii="Times New Roman" w:hAnsi="Times New Roman" w:cs="Times New Roman"/>
          <w:b/>
          <w:sz w:val="28"/>
          <w:szCs w:val="28"/>
          <w:lang w:val="uk-UA"/>
        </w:rPr>
        <w:t>педагогічних працівників Ялтинської ЗОШ І-ІІІ ст..№2</w:t>
      </w:r>
    </w:p>
    <w:tbl>
      <w:tblPr>
        <w:tblStyle w:val="a4"/>
        <w:tblW w:w="10066" w:type="dxa"/>
        <w:tblInd w:w="-176" w:type="dxa"/>
        <w:tblLayout w:type="fixed"/>
        <w:tblLook w:val="04A0"/>
      </w:tblPr>
      <w:tblGrid>
        <w:gridCol w:w="709"/>
        <w:gridCol w:w="2410"/>
        <w:gridCol w:w="4395"/>
        <w:gridCol w:w="851"/>
        <w:gridCol w:w="1701"/>
      </w:tblGrid>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№з/п</w:t>
            </w:r>
          </w:p>
        </w:tc>
        <w:tc>
          <w:tcPr>
            <w:tcW w:w="2410"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ПІБ учителя</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4"/>
                <w:szCs w:val="24"/>
                <w:lang w:val="uk-UA"/>
              </w:rPr>
              <w:t>Суб’єкт підвищення кваліфікації</w:t>
            </w:r>
            <w:r w:rsidRPr="00BA0629">
              <w:rPr>
                <w:rFonts w:ascii="Times New Roman" w:hAnsi="Times New Roman" w:cs="Times New Roman"/>
                <w:sz w:val="28"/>
                <w:szCs w:val="28"/>
                <w:lang w:val="uk-UA"/>
              </w:rPr>
              <w:t>, тема</w:t>
            </w:r>
          </w:p>
        </w:tc>
        <w:tc>
          <w:tcPr>
            <w:tcW w:w="851"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Кіль-кість</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го-дин</w:t>
            </w:r>
            <w:proofErr w:type="spellEnd"/>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Термін </w:t>
            </w:r>
            <w:proofErr w:type="spellStart"/>
            <w:r w:rsidRPr="00BA0629">
              <w:rPr>
                <w:rFonts w:ascii="Times New Roman" w:hAnsi="Times New Roman" w:cs="Times New Roman"/>
                <w:sz w:val="28"/>
                <w:szCs w:val="28"/>
                <w:lang w:val="uk-UA"/>
              </w:rPr>
              <w:t>прохо-дження</w:t>
            </w:r>
            <w:proofErr w:type="spellEnd"/>
          </w:p>
        </w:tc>
      </w:tr>
      <w:tr w:rsidR="009B0225" w:rsidRPr="00BA0629" w:rsidTr="00213F4A">
        <w:tc>
          <w:tcPr>
            <w:tcW w:w="709"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w:t>
            </w:r>
          </w:p>
        </w:tc>
        <w:tc>
          <w:tcPr>
            <w:tcW w:w="2410" w:type="dxa"/>
            <w:vMerge w:val="restart"/>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Авгітопуло</w:t>
            </w:r>
            <w:proofErr w:type="spellEnd"/>
            <w:r w:rsidRPr="00BA0629">
              <w:rPr>
                <w:rFonts w:ascii="Times New Roman" w:hAnsi="Times New Roman" w:cs="Times New Roman"/>
                <w:sz w:val="28"/>
                <w:szCs w:val="28"/>
                <w:lang w:val="uk-UA"/>
              </w:rPr>
              <w:t xml:space="preserve"> Н.Ю.</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№БЦ-С-5166 «Додатки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06.04-24.04.2020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ТОВ «Академія цифрового розвитку Сертифікат №</w:t>
            </w:r>
          </w:p>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В-002426 «Використання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meet</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01.06.2020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Свідоцтво На Урок № К24-133273 «Мотивація в освіті: інструменти, прийоми та принципи»</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18.01.2020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Академія Цифрового Розвитку </w:t>
            </w:r>
          </w:p>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 БС-01606 «Ефективні рішення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for</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education</w:t>
            </w:r>
            <w:proofErr w:type="spellEnd"/>
            <w:r w:rsidRPr="00BA0629">
              <w:rPr>
                <w:rFonts w:ascii="Times New Roman" w:hAnsi="Times New Roman" w:cs="Times New Roman"/>
                <w:sz w:val="28"/>
                <w:szCs w:val="28"/>
                <w:lang w:val="uk-UA"/>
              </w:rPr>
              <w:t xml:space="preserve"> для хмарної взаємодії»</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15</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24.11.2020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Свідоцтво На Урок № В376-133273 «</w:t>
            </w:r>
            <w:proofErr w:type="spellStart"/>
            <w:r w:rsidRPr="00BA0629">
              <w:rPr>
                <w:rFonts w:ascii="Times New Roman" w:hAnsi="Times New Roman" w:cs="Times New Roman"/>
                <w:sz w:val="28"/>
                <w:szCs w:val="28"/>
                <w:lang w:val="uk-UA"/>
              </w:rPr>
              <w:t>Онлайн</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–сервіси</w:t>
            </w:r>
            <w:proofErr w:type="spellEnd"/>
            <w:r w:rsidRPr="00BA0629">
              <w:rPr>
                <w:rFonts w:ascii="Times New Roman" w:hAnsi="Times New Roman" w:cs="Times New Roman"/>
                <w:sz w:val="28"/>
                <w:szCs w:val="28"/>
                <w:lang w:val="uk-UA"/>
              </w:rPr>
              <w:t xml:space="preserve"> для дистанційної роботи: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Meet</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Skype</w:t>
            </w:r>
            <w:proofErr w:type="spellEnd"/>
            <w:r w:rsidRPr="00BA0629">
              <w:rPr>
                <w:rFonts w:ascii="Times New Roman" w:hAnsi="Times New Roman" w:cs="Times New Roman"/>
                <w:sz w:val="28"/>
                <w:szCs w:val="28"/>
                <w:lang w:val="uk-UA"/>
              </w:rPr>
              <w:t>,</w:t>
            </w:r>
            <w:proofErr w:type="spellStart"/>
            <w:r w:rsidRPr="00BA0629">
              <w:rPr>
                <w:rFonts w:ascii="Times New Roman" w:hAnsi="Times New Roman" w:cs="Times New Roman"/>
                <w:sz w:val="28"/>
                <w:szCs w:val="28"/>
                <w:lang w:val="uk-UA"/>
              </w:rPr>
              <w:t>Zoom</w:t>
            </w:r>
            <w:proofErr w:type="spellEnd"/>
            <w:r w:rsidRPr="00BA0629">
              <w:rPr>
                <w:rFonts w:ascii="Times New Roman" w:hAnsi="Times New Roman" w:cs="Times New Roman"/>
                <w:sz w:val="28"/>
                <w:szCs w:val="28"/>
                <w:lang w:val="uk-UA"/>
              </w:rPr>
              <w:t>»</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05.11.2020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Свідоцтво На Урок № ОК1-133273 «</w:t>
            </w:r>
            <w:proofErr w:type="spellStart"/>
            <w:r w:rsidRPr="00BA0629">
              <w:rPr>
                <w:rFonts w:ascii="Times New Roman" w:hAnsi="Times New Roman" w:cs="Times New Roman"/>
                <w:sz w:val="28"/>
                <w:szCs w:val="28"/>
                <w:lang w:val="uk-UA"/>
              </w:rPr>
              <w:t>Онлайн-тестування</w:t>
            </w:r>
            <w:proofErr w:type="spellEnd"/>
            <w:r w:rsidRPr="00BA0629">
              <w:rPr>
                <w:rFonts w:ascii="Times New Roman" w:hAnsi="Times New Roman" w:cs="Times New Roman"/>
                <w:sz w:val="28"/>
                <w:szCs w:val="28"/>
                <w:lang w:val="uk-UA"/>
              </w:rPr>
              <w:t xml:space="preserve"> у школі»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24</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22.10.2020</w:t>
            </w:r>
          </w:p>
        </w:tc>
      </w:tr>
      <w:tr w:rsidR="009B0225" w:rsidRPr="00BA0629" w:rsidTr="00213F4A">
        <w:tc>
          <w:tcPr>
            <w:tcW w:w="709"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2410" w:type="dxa"/>
            <w:vMerge w:val="restart"/>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Алабаш</w:t>
            </w:r>
            <w:proofErr w:type="spellEnd"/>
            <w:r w:rsidRPr="00BA0629">
              <w:rPr>
                <w:rFonts w:ascii="Times New Roman" w:hAnsi="Times New Roman" w:cs="Times New Roman"/>
                <w:sz w:val="28"/>
                <w:szCs w:val="28"/>
                <w:lang w:val="uk-UA"/>
              </w:rPr>
              <w:t xml:space="preserve"> Н.Д.</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w:t>
            </w:r>
            <w:r w:rsidRPr="00BA0629">
              <w:rPr>
                <w:rFonts w:ascii="Times New Roman" w:hAnsi="Times New Roman" w:cs="Times New Roman"/>
                <w:sz w:val="28"/>
                <w:szCs w:val="28"/>
                <w:lang w:val="uk-UA"/>
              </w:rPr>
              <w:lastRenderedPageBreak/>
              <w:t>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lastRenderedPageBreak/>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05.10.2020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«Впровадження інновацій в школах»</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9B0225" w:rsidRPr="00BA0629" w:rsidRDefault="009B0225" w:rsidP="00F002B6">
            <w:pPr>
              <w:rPr>
                <w:rFonts w:ascii="Times New Roman" w:hAnsi="Times New Roman" w:cs="Times New Roman"/>
                <w:sz w:val="28"/>
                <w:szCs w:val="28"/>
                <w:lang w:val="uk-UA"/>
              </w:rPr>
            </w:pPr>
          </w:p>
        </w:tc>
      </w:tr>
      <w:tr w:rsidR="009B0225" w:rsidRPr="00BA0629" w:rsidTr="00213F4A">
        <w:tc>
          <w:tcPr>
            <w:tcW w:w="709"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3</w:t>
            </w:r>
          </w:p>
        </w:tc>
        <w:tc>
          <w:tcPr>
            <w:tcW w:w="2410" w:type="dxa"/>
            <w:vMerge w:val="restart"/>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Арабаджи</w:t>
            </w:r>
            <w:proofErr w:type="spellEnd"/>
            <w:r w:rsidRPr="00BA0629">
              <w:rPr>
                <w:rFonts w:ascii="Times New Roman" w:hAnsi="Times New Roman" w:cs="Times New Roman"/>
                <w:sz w:val="28"/>
                <w:szCs w:val="28"/>
                <w:lang w:val="uk-UA"/>
              </w:rPr>
              <w:t xml:space="preserve"> В.В.</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w:t>
            </w:r>
            <w:proofErr w:type="spellStart"/>
            <w:r w:rsidRPr="00BA0629">
              <w:rPr>
                <w:rFonts w:ascii="Times New Roman" w:hAnsi="Times New Roman" w:cs="Times New Roman"/>
                <w:sz w:val="28"/>
                <w:szCs w:val="28"/>
                <w:lang w:val="uk-UA"/>
              </w:rPr>
              <w:t>lego</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education</w:t>
            </w:r>
            <w:proofErr w:type="spellEnd"/>
            <w:r w:rsidRPr="00BA0629">
              <w:rPr>
                <w:rFonts w:ascii="Times New Roman" w:hAnsi="Times New Roman" w:cs="Times New Roman"/>
                <w:sz w:val="28"/>
                <w:szCs w:val="28"/>
                <w:lang w:val="uk-UA"/>
              </w:rPr>
              <w:t xml:space="preserve"> «Інноваційні освітні рішення»</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13.11.2020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Cертифікат</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19.10.2020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w:t>
            </w:r>
            <w:proofErr w:type="spellStart"/>
            <w:r w:rsidRPr="00BA0629">
              <w:rPr>
                <w:rFonts w:ascii="Times New Roman" w:hAnsi="Times New Roman" w:cs="Times New Roman"/>
                <w:sz w:val="28"/>
                <w:szCs w:val="28"/>
                <w:lang w:val="uk-UA"/>
              </w:rPr>
              <w:t>lego</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education</w:t>
            </w:r>
            <w:proofErr w:type="spellEnd"/>
            <w:r w:rsidRPr="00BA0629">
              <w:rPr>
                <w:rFonts w:ascii="Times New Roman" w:hAnsi="Times New Roman" w:cs="Times New Roman"/>
                <w:sz w:val="28"/>
                <w:szCs w:val="28"/>
                <w:lang w:val="uk-UA"/>
              </w:rPr>
              <w:t xml:space="preserve"> «Реалізація між предметних зв’язків за допомогою наборів LEGO </w:t>
            </w:r>
            <w:proofErr w:type="spellStart"/>
            <w:r w:rsidRPr="00BA0629">
              <w:rPr>
                <w:rFonts w:ascii="Times New Roman" w:hAnsi="Times New Roman" w:cs="Times New Roman"/>
                <w:sz w:val="28"/>
                <w:szCs w:val="28"/>
                <w:lang w:val="uk-UA"/>
              </w:rPr>
              <w:t>Mindstorm</w:t>
            </w:r>
            <w:proofErr w:type="spellEnd"/>
            <w:r w:rsidRPr="00BA0629">
              <w:rPr>
                <w:rFonts w:ascii="Times New Roman" w:hAnsi="Times New Roman" w:cs="Times New Roman"/>
                <w:sz w:val="28"/>
                <w:szCs w:val="28"/>
                <w:lang w:val="uk-UA"/>
              </w:rPr>
              <w:t>»</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13.11.2020</w:t>
            </w:r>
          </w:p>
        </w:tc>
      </w:tr>
      <w:tr w:rsidR="009B0225" w:rsidRPr="00BA0629" w:rsidTr="00213F4A">
        <w:tc>
          <w:tcPr>
            <w:tcW w:w="709"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4</w:t>
            </w:r>
          </w:p>
        </w:tc>
        <w:tc>
          <w:tcPr>
            <w:tcW w:w="2410" w:type="dxa"/>
            <w:vMerge w:val="restart"/>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Арабаджи</w:t>
            </w:r>
            <w:proofErr w:type="spellEnd"/>
            <w:r w:rsidRPr="00BA0629">
              <w:rPr>
                <w:rFonts w:ascii="Times New Roman" w:hAnsi="Times New Roman" w:cs="Times New Roman"/>
                <w:sz w:val="28"/>
                <w:szCs w:val="28"/>
                <w:lang w:val="uk-UA"/>
              </w:rPr>
              <w:t xml:space="preserve"> І.М.</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w:t>
            </w:r>
            <w:proofErr w:type="spellStart"/>
            <w:r w:rsidRPr="00BA0629">
              <w:rPr>
                <w:rFonts w:ascii="Times New Roman" w:hAnsi="Times New Roman" w:cs="Times New Roman"/>
                <w:sz w:val="28"/>
                <w:szCs w:val="28"/>
                <w:lang w:val="uk-UA"/>
              </w:rPr>
              <w:t>lego</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education</w:t>
            </w:r>
            <w:proofErr w:type="spellEnd"/>
            <w:r w:rsidRPr="00BA0629">
              <w:rPr>
                <w:rFonts w:ascii="Times New Roman" w:hAnsi="Times New Roman" w:cs="Times New Roman"/>
                <w:sz w:val="28"/>
                <w:szCs w:val="28"/>
                <w:lang w:val="uk-UA"/>
              </w:rPr>
              <w:t xml:space="preserve"> «Інноваційні освітні рішення»</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13.11.2020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w:t>
            </w:r>
            <w:proofErr w:type="spellStart"/>
            <w:r w:rsidRPr="00BA0629">
              <w:rPr>
                <w:rFonts w:ascii="Times New Roman" w:hAnsi="Times New Roman" w:cs="Times New Roman"/>
                <w:sz w:val="28"/>
                <w:szCs w:val="28"/>
                <w:lang w:val="uk-UA"/>
              </w:rPr>
              <w:t>lego</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education</w:t>
            </w:r>
            <w:proofErr w:type="spellEnd"/>
            <w:r w:rsidRPr="00BA0629">
              <w:rPr>
                <w:rFonts w:ascii="Times New Roman" w:hAnsi="Times New Roman" w:cs="Times New Roman"/>
                <w:sz w:val="28"/>
                <w:szCs w:val="28"/>
                <w:lang w:val="uk-UA"/>
              </w:rPr>
              <w:t xml:space="preserve"> «Реалізація </w:t>
            </w:r>
            <w:proofErr w:type="spellStart"/>
            <w:r w:rsidRPr="00BA0629">
              <w:rPr>
                <w:rFonts w:ascii="Times New Roman" w:hAnsi="Times New Roman" w:cs="Times New Roman"/>
                <w:sz w:val="28"/>
                <w:szCs w:val="28"/>
                <w:lang w:val="uk-UA"/>
              </w:rPr>
              <w:t>міжпредметних</w:t>
            </w:r>
            <w:proofErr w:type="spellEnd"/>
            <w:r w:rsidRPr="00BA0629">
              <w:rPr>
                <w:rFonts w:ascii="Times New Roman" w:hAnsi="Times New Roman" w:cs="Times New Roman"/>
                <w:sz w:val="28"/>
                <w:szCs w:val="28"/>
                <w:lang w:val="uk-UA"/>
              </w:rPr>
              <w:t xml:space="preserve"> зв’язків за допомогою наборів LEGO </w:t>
            </w:r>
            <w:proofErr w:type="spellStart"/>
            <w:r w:rsidRPr="00BA0629">
              <w:rPr>
                <w:rFonts w:ascii="Times New Roman" w:hAnsi="Times New Roman" w:cs="Times New Roman"/>
                <w:sz w:val="28"/>
                <w:szCs w:val="28"/>
                <w:lang w:val="uk-UA"/>
              </w:rPr>
              <w:t>Mindstorm</w:t>
            </w:r>
            <w:proofErr w:type="spellEnd"/>
            <w:r w:rsidRPr="00BA0629">
              <w:rPr>
                <w:rFonts w:ascii="Times New Roman" w:hAnsi="Times New Roman" w:cs="Times New Roman"/>
                <w:sz w:val="28"/>
                <w:szCs w:val="28"/>
                <w:lang w:val="uk-UA"/>
              </w:rPr>
              <w:t>»</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13.11.2020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i/>
                <w:sz w:val="28"/>
                <w:szCs w:val="28"/>
                <w:lang w:val="uk-UA"/>
              </w:rPr>
              <w:t>Курси, які не потребують визнання</w:t>
            </w:r>
            <w:r w:rsidRPr="00BA0629">
              <w:rPr>
                <w:rFonts w:ascii="Times New Roman" w:hAnsi="Times New Roman" w:cs="Times New Roman"/>
                <w:sz w:val="28"/>
                <w:szCs w:val="28"/>
                <w:lang w:val="uk-UA"/>
              </w:rPr>
              <w:t xml:space="preserve"> Донецький </w:t>
            </w:r>
            <w:proofErr w:type="spellStart"/>
            <w:r w:rsidRPr="00BA0629">
              <w:rPr>
                <w:rFonts w:ascii="Times New Roman" w:hAnsi="Times New Roman" w:cs="Times New Roman"/>
                <w:sz w:val="28"/>
                <w:szCs w:val="28"/>
                <w:lang w:val="uk-UA"/>
              </w:rPr>
              <w:t>облІППО</w:t>
            </w:r>
            <w:proofErr w:type="spellEnd"/>
            <w:r w:rsidRPr="00BA0629">
              <w:rPr>
                <w:rFonts w:ascii="Times New Roman" w:hAnsi="Times New Roman" w:cs="Times New Roman"/>
                <w:sz w:val="28"/>
                <w:szCs w:val="28"/>
                <w:lang w:val="uk-UA"/>
              </w:rPr>
              <w:t>, Бердянський ДПУ</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30+30</w:t>
            </w:r>
          </w:p>
        </w:tc>
        <w:tc>
          <w:tcPr>
            <w:tcW w:w="1701" w:type="dxa"/>
          </w:tcPr>
          <w:p w:rsidR="009B0225" w:rsidRPr="00BA0629" w:rsidRDefault="009B0225" w:rsidP="00F002B6">
            <w:pPr>
              <w:rPr>
                <w:rFonts w:ascii="Times New Roman" w:hAnsi="Times New Roman" w:cs="Times New Roman"/>
                <w:sz w:val="28"/>
                <w:szCs w:val="28"/>
                <w:lang w:val="uk-UA"/>
              </w:rPr>
            </w:pP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Арабаджи</w:t>
            </w:r>
            <w:proofErr w:type="spellEnd"/>
            <w:r w:rsidRPr="00BA0629">
              <w:rPr>
                <w:rFonts w:ascii="Times New Roman" w:hAnsi="Times New Roman" w:cs="Times New Roman"/>
                <w:sz w:val="28"/>
                <w:szCs w:val="28"/>
                <w:lang w:val="uk-UA"/>
              </w:rPr>
              <w:t xml:space="preserve"> М.П.</w:t>
            </w:r>
          </w:p>
        </w:tc>
        <w:tc>
          <w:tcPr>
            <w:tcW w:w="4395" w:type="dxa"/>
          </w:tcPr>
          <w:p w:rsidR="009B0225" w:rsidRPr="00BA0629" w:rsidRDefault="009B0225" w:rsidP="00F002B6">
            <w:pPr>
              <w:tabs>
                <w:tab w:val="left" w:pos="2620"/>
              </w:tabs>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08.12.2020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Арабаджі</w:t>
            </w:r>
            <w:proofErr w:type="spellEnd"/>
            <w:r w:rsidRPr="00BA0629">
              <w:rPr>
                <w:rFonts w:ascii="Times New Roman" w:hAnsi="Times New Roman" w:cs="Times New Roman"/>
                <w:sz w:val="28"/>
                <w:szCs w:val="28"/>
                <w:lang w:val="uk-UA"/>
              </w:rPr>
              <w:t xml:space="preserve"> Н.І.</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Прометеус</w:t>
            </w:r>
            <w:proofErr w:type="spellEnd"/>
            <w:r w:rsidRPr="00BA0629">
              <w:rPr>
                <w:rFonts w:ascii="Times New Roman" w:hAnsi="Times New Roman" w:cs="Times New Roman"/>
                <w:sz w:val="28"/>
                <w:szCs w:val="28"/>
                <w:lang w:val="uk-UA"/>
              </w:rPr>
              <w:t xml:space="preserve"> Сертифікат «Протидія та попередження боулінгу в закладах освіти»</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80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16.12.2020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7</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Гуржова</w:t>
            </w:r>
            <w:proofErr w:type="spellEnd"/>
            <w:r w:rsidRPr="00BA0629">
              <w:rPr>
                <w:rFonts w:ascii="Times New Roman" w:hAnsi="Times New Roman" w:cs="Times New Roman"/>
                <w:sz w:val="28"/>
                <w:szCs w:val="28"/>
                <w:lang w:val="uk-UA"/>
              </w:rPr>
              <w:t xml:space="preserve"> О.М.</w:t>
            </w:r>
          </w:p>
        </w:tc>
        <w:tc>
          <w:tcPr>
            <w:tcW w:w="4395" w:type="dxa"/>
          </w:tcPr>
          <w:p w:rsidR="009B0225" w:rsidRPr="00BA0629" w:rsidRDefault="009B0225" w:rsidP="00F002B6">
            <w:pPr>
              <w:tabs>
                <w:tab w:val="left" w:pos="2620"/>
              </w:tabs>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15.11.2020</w:t>
            </w:r>
          </w:p>
        </w:tc>
      </w:tr>
      <w:tr w:rsidR="009B0225" w:rsidRPr="00BA0629" w:rsidTr="00213F4A">
        <w:tc>
          <w:tcPr>
            <w:tcW w:w="709"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8</w:t>
            </w:r>
          </w:p>
        </w:tc>
        <w:tc>
          <w:tcPr>
            <w:tcW w:w="2410" w:type="dxa"/>
            <w:vMerge w:val="restart"/>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Кошман</w:t>
            </w:r>
            <w:proofErr w:type="spellEnd"/>
            <w:r w:rsidRPr="00BA0629">
              <w:rPr>
                <w:rFonts w:ascii="Times New Roman" w:hAnsi="Times New Roman" w:cs="Times New Roman"/>
                <w:sz w:val="28"/>
                <w:szCs w:val="28"/>
                <w:lang w:val="uk-UA"/>
              </w:rPr>
              <w:t xml:space="preserve"> І.В.</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№БЦ-С-5191 «Додатки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06.04-24.04.2020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ТОВ «Академія цифрового розвитку Сертифікат №</w:t>
            </w:r>
          </w:p>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В-002937 «Використання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meet</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01.06.2020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ТОВ «Академія цифрового розвитку Сертифікат №</w:t>
            </w:r>
          </w:p>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Б-0018 «Використання сервісу </w:t>
            </w:r>
            <w:proofErr w:type="spellStart"/>
            <w:r w:rsidRPr="00BA0629">
              <w:rPr>
                <w:rFonts w:ascii="Times New Roman" w:hAnsi="Times New Roman" w:cs="Times New Roman"/>
                <w:sz w:val="28"/>
                <w:szCs w:val="28"/>
                <w:lang w:val="uk-UA"/>
              </w:rPr>
              <w:t>Genially</w:t>
            </w:r>
            <w:proofErr w:type="spellEnd"/>
            <w:r w:rsidRPr="00BA0629">
              <w:rPr>
                <w:rFonts w:ascii="Times New Roman" w:hAnsi="Times New Roman" w:cs="Times New Roman"/>
                <w:sz w:val="28"/>
                <w:szCs w:val="28"/>
                <w:lang w:val="uk-UA"/>
              </w:rPr>
              <w:t xml:space="preserve"> в електронному навчанні»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30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30.11.2020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Центр освітніх ініціатив і  інновацій </w:t>
            </w:r>
            <w:proofErr w:type="spellStart"/>
            <w:r w:rsidRPr="00BA0629">
              <w:rPr>
                <w:rFonts w:ascii="Times New Roman" w:hAnsi="Times New Roman" w:cs="Times New Roman"/>
                <w:sz w:val="28"/>
                <w:szCs w:val="28"/>
                <w:lang w:val="uk-UA"/>
              </w:rPr>
              <w:t>Серитифікат</w:t>
            </w:r>
            <w:proofErr w:type="spellEnd"/>
            <w:r w:rsidRPr="00BA0629">
              <w:rPr>
                <w:rFonts w:ascii="Times New Roman" w:hAnsi="Times New Roman" w:cs="Times New Roman"/>
                <w:sz w:val="28"/>
                <w:szCs w:val="28"/>
                <w:lang w:val="uk-UA"/>
              </w:rPr>
              <w:t xml:space="preserve"> №ДК-БО-</w:t>
            </w:r>
            <w:r w:rsidRPr="00BA0629">
              <w:rPr>
                <w:rFonts w:ascii="Times New Roman" w:hAnsi="Times New Roman" w:cs="Times New Roman"/>
                <w:sz w:val="28"/>
                <w:szCs w:val="28"/>
                <w:lang w:val="uk-UA"/>
              </w:rPr>
              <w:lastRenderedPageBreak/>
              <w:t>028-20 «</w:t>
            </w:r>
            <w:proofErr w:type="spellStart"/>
            <w:r w:rsidRPr="00BA0629">
              <w:rPr>
                <w:rFonts w:ascii="Times New Roman" w:hAnsi="Times New Roman" w:cs="Times New Roman"/>
                <w:sz w:val="28"/>
                <w:szCs w:val="28"/>
                <w:lang w:val="uk-UA"/>
              </w:rPr>
              <w:t>Онлайн-вправи</w:t>
            </w:r>
            <w:proofErr w:type="spellEnd"/>
            <w:r w:rsidRPr="00BA0629">
              <w:rPr>
                <w:rFonts w:ascii="Times New Roman" w:hAnsi="Times New Roman" w:cs="Times New Roman"/>
                <w:sz w:val="28"/>
                <w:szCs w:val="28"/>
                <w:lang w:val="uk-UA"/>
              </w:rPr>
              <w:t xml:space="preserve"> та ігри»</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lastRenderedPageBreak/>
              <w:t>30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20.12.2020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lastRenderedPageBreak/>
              <w:t>9</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Кузьмінова</w:t>
            </w:r>
            <w:proofErr w:type="spellEnd"/>
            <w:r w:rsidRPr="00BA0629">
              <w:rPr>
                <w:rFonts w:ascii="Times New Roman" w:hAnsi="Times New Roman" w:cs="Times New Roman"/>
                <w:sz w:val="28"/>
                <w:szCs w:val="28"/>
                <w:lang w:val="uk-UA"/>
              </w:rPr>
              <w:t xml:space="preserve"> Г.О.</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08.12.2020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10</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Кукуц</w:t>
            </w:r>
            <w:proofErr w:type="spellEnd"/>
            <w:r w:rsidRPr="00BA0629">
              <w:rPr>
                <w:rFonts w:ascii="Times New Roman" w:hAnsi="Times New Roman" w:cs="Times New Roman"/>
                <w:sz w:val="28"/>
                <w:szCs w:val="28"/>
                <w:lang w:val="uk-UA"/>
              </w:rPr>
              <w:t xml:space="preserve"> Л.В.</w:t>
            </w:r>
          </w:p>
        </w:tc>
        <w:tc>
          <w:tcPr>
            <w:tcW w:w="4395" w:type="dxa"/>
          </w:tcPr>
          <w:p w:rsidR="009B0225" w:rsidRPr="00BA0629" w:rsidRDefault="009B0225" w:rsidP="00F002B6">
            <w:pPr>
              <w:rPr>
                <w:rFonts w:ascii="Times New Roman" w:hAnsi="Times New Roman" w:cs="Times New Roman"/>
                <w:sz w:val="28"/>
                <w:szCs w:val="28"/>
                <w:lang w:val="uk-UA"/>
              </w:rPr>
            </w:pPr>
          </w:p>
        </w:tc>
        <w:tc>
          <w:tcPr>
            <w:tcW w:w="851" w:type="dxa"/>
          </w:tcPr>
          <w:p w:rsidR="009B0225" w:rsidRPr="00BA0629" w:rsidRDefault="009B0225" w:rsidP="00F002B6">
            <w:pPr>
              <w:rPr>
                <w:rFonts w:ascii="Times New Roman" w:hAnsi="Times New Roman" w:cs="Times New Roman"/>
                <w:sz w:val="28"/>
                <w:szCs w:val="28"/>
                <w:lang w:val="uk-UA"/>
              </w:rPr>
            </w:pPr>
          </w:p>
        </w:tc>
        <w:tc>
          <w:tcPr>
            <w:tcW w:w="1701" w:type="dxa"/>
          </w:tcPr>
          <w:p w:rsidR="009B0225" w:rsidRPr="00BA0629" w:rsidRDefault="009B0225" w:rsidP="00F002B6">
            <w:pPr>
              <w:rPr>
                <w:rFonts w:ascii="Times New Roman" w:hAnsi="Times New Roman" w:cs="Times New Roman"/>
                <w:sz w:val="28"/>
                <w:szCs w:val="28"/>
                <w:lang w:val="uk-UA"/>
              </w:rPr>
            </w:pP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11</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Мацука</w:t>
            </w:r>
            <w:proofErr w:type="spellEnd"/>
            <w:r w:rsidRPr="00BA0629">
              <w:rPr>
                <w:rFonts w:ascii="Times New Roman" w:hAnsi="Times New Roman" w:cs="Times New Roman"/>
                <w:sz w:val="28"/>
                <w:szCs w:val="28"/>
                <w:lang w:val="uk-UA"/>
              </w:rPr>
              <w:t xml:space="preserve"> Л.І.</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№БЦ-С-5191 «Додатки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06.04-24.04.2020</w:t>
            </w:r>
          </w:p>
        </w:tc>
      </w:tr>
      <w:tr w:rsidR="009B0225" w:rsidRPr="00BA0629" w:rsidTr="00213F4A">
        <w:trPr>
          <w:trHeight w:val="1045"/>
        </w:trPr>
        <w:tc>
          <w:tcPr>
            <w:tcW w:w="709"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12</w:t>
            </w:r>
          </w:p>
        </w:tc>
        <w:tc>
          <w:tcPr>
            <w:tcW w:w="2410" w:type="dxa"/>
            <w:vMerge w:val="restart"/>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Мінаєва</w:t>
            </w:r>
            <w:proofErr w:type="spellEnd"/>
            <w:r w:rsidRPr="00BA0629">
              <w:rPr>
                <w:rFonts w:ascii="Times New Roman" w:hAnsi="Times New Roman" w:cs="Times New Roman"/>
                <w:sz w:val="28"/>
                <w:szCs w:val="28"/>
                <w:lang w:val="uk-UA"/>
              </w:rPr>
              <w:t xml:space="preserve"> Л.А.</w:t>
            </w:r>
          </w:p>
        </w:tc>
        <w:tc>
          <w:tcPr>
            <w:tcW w:w="4395" w:type="dxa"/>
            <w:tcBorders>
              <w:bottom w:val="single" w:sz="4" w:space="0" w:color="auto"/>
            </w:tcBorders>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Сертифікат</w:t>
            </w:r>
            <w:r w:rsidR="00053A1A" w:rsidRPr="00BA0629">
              <w:rPr>
                <w:rFonts w:ascii="Times New Roman" w:hAnsi="Times New Roman" w:cs="Times New Roman"/>
                <w:sz w:val="28"/>
                <w:szCs w:val="28"/>
                <w:lang w:val="uk-UA"/>
              </w:rPr>
              <w:t xml:space="preserve"> </w:t>
            </w:r>
            <w:r w:rsidRPr="00BA0629">
              <w:rPr>
                <w:rFonts w:ascii="Times New Roman" w:hAnsi="Times New Roman" w:cs="Times New Roman"/>
                <w:sz w:val="28"/>
                <w:szCs w:val="28"/>
                <w:lang w:val="uk-UA"/>
              </w:rPr>
              <w:t>видавництва «Країна мрій» «Організація якісного освітнього процесу в початковій школі дистанційно в умовах карантину»</w:t>
            </w:r>
          </w:p>
        </w:tc>
        <w:tc>
          <w:tcPr>
            <w:tcW w:w="851" w:type="dxa"/>
            <w:tcBorders>
              <w:bottom w:val="single" w:sz="4" w:space="0" w:color="auto"/>
            </w:tcBorders>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16</w:t>
            </w:r>
          </w:p>
        </w:tc>
        <w:tc>
          <w:tcPr>
            <w:tcW w:w="1701" w:type="dxa"/>
            <w:tcBorders>
              <w:bottom w:val="single" w:sz="4" w:space="0" w:color="auto"/>
            </w:tcBorders>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21.03-15.04.2020</w:t>
            </w:r>
          </w:p>
        </w:tc>
      </w:tr>
      <w:tr w:rsidR="009B0225" w:rsidRPr="00BA0629" w:rsidTr="00213F4A">
        <w:trPr>
          <w:trHeight w:val="507"/>
        </w:trPr>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Borders>
              <w:top w:val="single" w:sz="4" w:space="0" w:color="auto"/>
              <w:bottom w:val="single" w:sz="4" w:space="0" w:color="auto"/>
            </w:tcBorders>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«Усе, що треба знати для забезпечення прав підлітків в Україні»</w:t>
            </w:r>
          </w:p>
        </w:tc>
        <w:tc>
          <w:tcPr>
            <w:tcW w:w="851" w:type="dxa"/>
            <w:tcBorders>
              <w:top w:val="single" w:sz="4" w:space="0" w:color="auto"/>
              <w:bottom w:val="single" w:sz="4" w:space="0" w:color="auto"/>
            </w:tcBorders>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20</w:t>
            </w:r>
          </w:p>
        </w:tc>
        <w:tc>
          <w:tcPr>
            <w:tcW w:w="1701" w:type="dxa"/>
            <w:tcBorders>
              <w:top w:val="single" w:sz="4" w:space="0" w:color="auto"/>
              <w:bottom w:val="single" w:sz="4" w:space="0" w:color="auto"/>
            </w:tcBorders>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27.12.2020</w:t>
            </w:r>
          </w:p>
        </w:tc>
      </w:tr>
      <w:tr w:rsidR="009B0225" w:rsidRPr="00BA0629" w:rsidTr="00213F4A">
        <w:trPr>
          <w:trHeight w:val="289"/>
        </w:trPr>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Borders>
              <w:top w:val="single" w:sz="4" w:space="0" w:color="auto"/>
            </w:tcBorders>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«Бери й роби»</w:t>
            </w:r>
          </w:p>
        </w:tc>
        <w:tc>
          <w:tcPr>
            <w:tcW w:w="851" w:type="dxa"/>
            <w:tcBorders>
              <w:top w:val="single" w:sz="4" w:space="0" w:color="auto"/>
            </w:tcBorders>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20</w:t>
            </w:r>
          </w:p>
        </w:tc>
        <w:tc>
          <w:tcPr>
            <w:tcW w:w="1701" w:type="dxa"/>
            <w:tcBorders>
              <w:top w:val="single" w:sz="4" w:space="0" w:color="auto"/>
            </w:tcBorders>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27.12.2020</w:t>
            </w:r>
          </w:p>
        </w:tc>
      </w:tr>
      <w:tr w:rsidR="009B0225" w:rsidRPr="00BA0629" w:rsidTr="00213F4A">
        <w:tc>
          <w:tcPr>
            <w:tcW w:w="709"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13</w:t>
            </w:r>
          </w:p>
        </w:tc>
        <w:tc>
          <w:tcPr>
            <w:tcW w:w="2410"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Попова І.В.</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участь у </w:t>
            </w:r>
            <w:proofErr w:type="spellStart"/>
            <w:r w:rsidRPr="00BA0629">
              <w:rPr>
                <w:rFonts w:ascii="Times New Roman" w:hAnsi="Times New Roman" w:cs="Times New Roman"/>
                <w:sz w:val="28"/>
                <w:szCs w:val="28"/>
                <w:lang w:val="uk-UA"/>
              </w:rPr>
              <w:t>вебінарі</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Скрайбінг</w:t>
            </w:r>
            <w:proofErr w:type="spellEnd"/>
            <w:r w:rsidRPr="00BA0629">
              <w:rPr>
                <w:rFonts w:ascii="Times New Roman" w:hAnsi="Times New Roman" w:cs="Times New Roman"/>
                <w:sz w:val="28"/>
                <w:szCs w:val="28"/>
                <w:lang w:val="uk-UA"/>
              </w:rPr>
              <w:t xml:space="preserve"> на уроках гуманітарного циклу в середній та старшій школі» ВСЕОСВІТА</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09.01.2020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№БЦ-С-5771 «Додатки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в освітній діяльності» Академія цифрового розвитку</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01.06.2020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ТОВ «Академія цифрового розвитку» Сертифікат №В-005111 «Використання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MEET в освітній діяльності»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04.06.2020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ТОВ «Академія цифрового розвитку» Сертифікат №КР-00230 «</w:t>
            </w:r>
            <w:proofErr w:type="spellStart"/>
            <w:r w:rsidRPr="00BA0629">
              <w:rPr>
                <w:rFonts w:ascii="Times New Roman" w:hAnsi="Times New Roman" w:cs="Times New Roman"/>
                <w:sz w:val="28"/>
                <w:szCs w:val="28"/>
                <w:lang w:val="uk-UA"/>
              </w:rPr>
              <w:t>Онлайн-круїз</w:t>
            </w:r>
            <w:proofErr w:type="spellEnd"/>
            <w:r w:rsidRPr="00BA0629">
              <w:rPr>
                <w:rFonts w:ascii="Times New Roman" w:hAnsi="Times New Roman" w:cs="Times New Roman"/>
                <w:sz w:val="28"/>
                <w:szCs w:val="28"/>
                <w:lang w:val="uk-UA"/>
              </w:rPr>
              <w:t xml:space="preserve"> на лайнері</w:t>
            </w:r>
            <w:r w:rsidR="00053A1A" w:rsidRPr="00BA0629">
              <w:rPr>
                <w:rFonts w:ascii="Times New Roman" w:hAnsi="Times New Roman" w:cs="Times New Roman"/>
                <w:sz w:val="28"/>
                <w:szCs w:val="28"/>
                <w:lang w:val="uk-UA"/>
              </w:rPr>
              <w:t xml:space="preserve"> </w:t>
            </w:r>
            <w:r w:rsidRPr="00BA0629">
              <w:rPr>
                <w:rFonts w:ascii="Times New Roman" w:hAnsi="Times New Roman" w:cs="Times New Roman"/>
                <w:sz w:val="28"/>
                <w:szCs w:val="28"/>
                <w:lang w:val="uk-UA"/>
              </w:rPr>
              <w:t>«Академія цифрового розвитку»</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4</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11.07.2020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ATOMSHUB Сертифікат №2692186156 «Особливості оцінювання в НУШ»</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27.07.2020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Платформа інститутів </w:t>
            </w:r>
            <w:proofErr w:type="spellStart"/>
            <w:r w:rsidRPr="00BA0629">
              <w:rPr>
                <w:rFonts w:ascii="Times New Roman" w:hAnsi="Times New Roman" w:cs="Times New Roman"/>
                <w:sz w:val="28"/>
                <w:szCs w:val="28"/>
                <w:lang w:val="uk-UA"/>
              </w:rPr>
              <w:t>підв</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Квал</w:t>
            </w:r>
            <w:proofErr w:type="spellEnd"/>
            <w:r w:rsidRPr="00BA0629">
              <w:rPr>
                <w:rFonts w:ascii="Times New Roman" w:hAnsi="Times New Roman" w:cs="Times New Roman"/>
                <w:sz w:val="28"/>
                <w:szCs w:val="28"/>
                <w:lang w:val="uk-UA"/>
              </w:rPr>
              <w:t>. Сертифікат №5342227-3 «Створення навчальних ігор для учнів початкових класів»</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23.07.-24.07.2020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Вебінар</w:t>
            </w:r>
            <w:proofErr w:type="spellEnd"/>
            <w:r w:rsidRPr="00BA0629">
              <w:rPr>
                <w:rFonts w:ascii="Times New Roman" w:hAnsi="Times New Roman" w:cs="Times New Roman"/>
                <w:sz w:val="28"/>
                <w:szCs w:val="28"/>
                <w:lang w:val="uk-UA"/>
              </w:rPr>
              <w:t xml:space="preserve"> Сертифікат «Використання ZOOM для дистанційного навчання»</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13.04.2020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14</w:t>
            </w:r>
          </w:p>
        </w:tc>
        <w:tc>
          <w:tcPr>
            <w:tcW w:w="2410"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Попова О.І.</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w:t>
            </w:r>
            <w:r w:rsidRPr="00BA0629">
              <w:rPr>
                <w:rFonts w:ascii="Times New Roman" w:hAnsi="Times New Roman" w:cs="Times New Roman"/>
                <w:sz w:val="28"/>
                <w:szCs w:val="28"/>
                <w:lang w:val="uk-UA"/>
              </w:rPr>
              <w:lastRenderedPageBreak/>
              <w:t>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lastRenderedPageBreak/>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15.12.2020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lastRenderedPageBreak/>
              <w:t>15</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Примаченко</w:t>
            </w:r>
            <w:proofErr w:type="spellEnd"/>
            <w:r w:rsidRPr="00BA0629">
              <w:rPr>
                <w:rFonts w:ascii="Times New Roman" w:hAnsi="Times New Roman" w:cs="Times New Roman"/>
                <w:sz w:val="28"/>
                <w:szCs w:val="28"/>
                <w:lang w:val="uk-UA"/>
              </w:rPr>
              <w:t xml:space="preserve"> А.М.</w:t>
            </w:r>
          </w:p>
        </w:tc>
        <w:tc>
          <w:tcPr>
            <w:tcW w:w="4395" w:type="dxa"/>
          </w:tcPr>
          <w:p w:rsidR="009B0225" w:rsidRPr="00BA0629" w:rsidRDefault="00CF158F"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Діловий клуб «Партне</w:t>
            </w:r>
            <w:r w:rsidR="009B0225" w:rsidRPr="00BA0629">
              <w:rPr>
                <w:rFonts w:ascii="Times New Roman" w:hAnsi="Times New Roman" w:cs="Times New Roman"/>
                <w:sz w:val="28"/>
                <w:szCs w:val="28"/>
                <w:lang w:val="uk-UA"/>
              </w:rPr>
              <w:t>р» Сертифікат «Науково-методичні засади впровадження фінансової грамотності в освітній процес закладів загальної середньої та професійної освіти: Інноваційні методики викладання оновленого змісту «Фінансова грамотність»</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14</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20-21.02.2020</w:t>
            </w:r>
          </w:p>
        </w:tc>
      </w:tr>
      <w:tr w:rsidR="009B0225" w:rsidRPr="00BA0629" w:rsidTr="00213F4A">
        <w:trPr>
          <w:trHeight w:val="1065"/>
        </w:trPr>
        <w:tc>
          <w:tcPr>
            <w:tcW w:w="709"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16</w:t>
            </w:r>
          </w:p>
        </w:tc>
        <w:tc>
          <w:tcPr>
            <w:tcW w:w="2410" w:type="dxa"/>
            <w:vMerge w:val="restart"/>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Сагірова</w:t>
            </w:r>
            <w:proofErr w:type="spellEnd"/>
            <w:r w:rsidRPr="00BA0629">
              <w:rPr>
                <w:rFonts w:ascii="Times New Roman" w:hAnsi="Times New Roman" w:cs="Times New Roman"/>
                <w:sz w:val="28"/>
                <w:szCs w:val="28"/>
                <w:lang w:val="uk-UA"/>
              </w:rPr>
              <w:t xml:space="preserve"> С.Ф.</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№БЦ-С-5188 «Додатки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06.04-24.04.2020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ТОВ «Академія цифрового розвитку Сертифікат №</w:t>
            </w:r>
          </w:p>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В-002937 «Використання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meet</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03.06.2020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17</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Свіженко</w:t>
            </w:r>
            <w:proofErr w:type="spellEnd"/>
            <w:r w:rsidRPr="00BA0629">
              <w:rPr>
                <w:rFonts w:ascii="Times New Roman" w:hAnsi="Times New Roman" w:cs="Times New Roman"/>
                <w:sz w:val="28"/>
                <w:szCs w:val="28"/>
                <w:lang w:val="uk-UA"/>
              </w:rPr>
              <w:t xml:space="preserve"> О.Б.</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i/>
                <w:sz w:val="28"/>
                <w:szCs w:val="28"/>
                <w:lang w:val="uk-UA"/>
              </w:rPr>
              <w:t>Курси, які не потребують визнання</w:t>
            </w:r>
          </w:p>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Донецький </w:t>
            </w:r>
            <w:proofErr w:type="spellStart"/>
            <w:r w:rsidRPr="00BA0629">
              <w:rPr>
                <w:rFonts w:ascii="Times New Roman" w:hAnsi="Times New Roman" w:cs="Times New Roman"/>
                <w:sz w:val="28"/>
                <w:szCs w:val="28"/>
                <w:lang w:val="uk-UA"/>
              </w:rPr>
              <w:t>облІППО</w:t>
            </w:r>
            <w:proofErr w:type="spellEnd"/>
            <w:r w:rsidRPr="00BA0629">
              <w:rPr>
                <w:rFonts w:ascii="Times New Roman" w:hAnsi="Times New Roman" w:cs="Times New Roman"/>
                <w:sz w:val="28"/>
                <w:szCs w:val="28"/>
                <w:lang w:val="uk-UA"/>
              </w:rPr>
              <w:t xml:space="preserve"> СПК №02135804/10875-20 учителів дисциплін природничого циклу «Застосування проблемно-інтегрованого навчання на уроках дисциплін природничого циклу»</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16-27.11.</w:t>
            </w:r>
          </w:p>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18</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Семененко</w:t>
            </w:r>
            <w:proofErr w:type="spellEnd"/>
            <w:r w:rsidRPr="00BA0629">
              <w:rPr>
                <w:rFonts w:ascii="Times New Roman" w:hAnsi="Times New Roman" w:cs="Times New Roman"/>
                <w:sz w:val="28"/>
                <w:szCs w:val="28"/>
                <w:lang w:val="uk-UA"/>
              </w:rPr>
              <w:t xml:space="preserve"> М.В.</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15.12.2020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19</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Сивирин</w:t>
            </w:r>
            <w:proofErr w:type="spellEnd"/>
            <w:r w:rsidRPr="00BA0629">
              <w:rPr>
                <w:rFonts w:ascii="Times New Roman" w:hAnsi="Times New Roman" w:cs="Times New Roman"/>
                <w:sz w:val="28"/>
                <w:szCs w:val="28"/>
                <w:lang w:val="uk-UA"/>
              </w:rPr>
              <w:t xml:space="preserve"> Н.Л.</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08.12.2020</w:t>
            </w:r>
          </w:p>
        </w:tc>
      </w:tr>
      <w:tr w:rsidR="009B0225" w:rsidRPr="00BA0629" w:rsidTr="00213F4A">
        <w:tc>
          <w:tcPr>
            <w:tcW w:w="709"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20</w:t>
            </w:r>
          </w:p>
          <w:p w:rsidR="009B0225" w:rsidRPr="00BA0629" w:rsidRDefault="009B0225" w:rsidP="00F002B6">
            <w:pPr>
              <w:rPr>
                <w:rFonts w:ascii="Times New Roman" w:hAnsi="Times New Roman" w:cs="Times New Roman"/>
                <w:sz w:val="28"/>
                <w:szCs w:val="28"/>
                <w:lang w:val="uk-UA"/>
              </w:rPr>
            </w:pPr>
          </w:p>
        </w:tc>
        <w:tc>
          <w:tcPr>
            <w:tcW w:w="2410" w:type="dxa"/>
            <w:vMerge w:val="restart"/>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Тарасенко С.М.</w:t>
            </w: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ТОВ «Академія цифрового розвитку» Сертифікат №БЦ-С-5224 «Додатки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06.04-27.04.2020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ТОВ «Академія цифрового розвитку Сертифікат №В-004674 «Використання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MEET в освітній діяльності» </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30.06.2020</w:t>
            </w:r>
          </w:p>
        </w:tc>
      </w:tr>
      <w:tr w:rsidR="009B0225" w:rsidRPr="00BA0629" w:rsidTr="00213F4A">
        <w:tc>
          <w:tcPr>
            <w:tcW w:w="709" w:type="dxa"/>
            <w:vMerge/>
          </w:tcPr>
          <w:p w:rsidR="009B0225" w:rsidRPr="00BA0629" w:rsidRDefault="009B0225" w:rsidP="00F002B6">
            <w:pPr>
              <w:rPr>
                <w:rFonts w:ascii="Times New Roman" w:hAnsi="Times New Roman" w:cs="Times New Roman"/>
                <w:sz w:val="28"/>
                <w:szCs w:val="28"/>
                <w:lang w:val="uk-UA"/>
              </w:rPr>
            </w:pPr>
          </w:p>
        </w:tc>
        <w:tc>
          <w:tcPr>
            <w:tcW w:w="2410" w:type="dxa"/>
            <w:vMerge/>
          </w:tcPr>
          <w:p w:rsidR="009B0225" w:rsidRPr="00BA0629" w:rsidRDefault="009B0225" w:rsidP="00F002B6">
            <w:pPr>
              <w:rPr>
                <w:rFonts w:ascii="Times New Roman" w:hAnsi="Times New Roman" w:cs="Times New Roman"/>
                <w:sz w:val="28"/>
                <w:szCs w:val="28"/>
                <w:lang w:val="uk-UA"/>
              </w:rPr>
            </w:pP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Прометеус</w:t>
            </w:r>
            <w:proofErr w:type="spellEnd"/>
            <w:r w:rsidRPr="00BA0629">
              <w:rPr>
                <w:rFonts w:ascii="Times New Roman" w:hAnsi="Times New Roman" w:cs="Times New Roman"/>
                <w:sz w:val="28"/>
                <w:szCs w:val="28"/>
                <w:lang w:val="uk-UA"/>
              </w:rPr>
              <w:t xml:space="preserve"> Сертифікат «Впровадження інновацій в школах»</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24.01.2020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21</w:t>
            </w:r>
          </w:p>
        </w:tc>
        <w:tc>
          <w:tcPr>
            <w:tcW w:w="2410"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Туру О.П.</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w:t>
            </w:r>
            <w:r w:rsidRPr="00BA0629">
              <w:rPr>
                <w:rFonts w:ascii="Times New Roman" w:hAnsi="Times New Roman" w:cs="Times New Roman"/>
                <w:sz w:val="28"/>
                <w:szCs w:val="28"/>
                <w:lang w:val="uk-UA"/>
              </w:rPr>
              <w:lastRenderedPageBreak/>
              <w:t>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lastRenderedPageBreak/>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08.12.2020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lastRenderedPageBreak/>
              <w:t>22</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Філіпова</w:t>
            </w:r>
            <w:proofErr w:type="spellEnd"/>
            <w:r w:rsidRPr="00BA0629">
              <w:rPr>
                <w:rFonts w:ascii="Times New Roman" w:hAnsi="Times New Roman" w:cs="Times New Roman"/>
                <w:sz w:val="28"/>
                <w:szCs w:val="28"/>
                <w:lang w:val="uk-UA"/>
              </w:rPr>
              <w:t xml:space="preserve"> О.А.</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22.11.2020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23</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Харабуга</w:t>
            </w:r>
            <w:proofErr w:type="spellEnd"/>
            <w:r w:rsidRPr="00BA0629">
              <w:rPr>
                <w:rFonts w:ascii="Times New Roman" w:hAnsi="Times New Roman" w:cs="Times New Roman"/>
                <w:sz w:val="28"/>
                <w:szCs w:val="28"/>
                <w:lang w:val="uk-UA"/>
              </w:rPr>
              <w:t xml:space="preserve"> В.І.</w:t>
            </w:r>
          </w:p>
        </w:tc>
        <w:tc>
          <w:tcPr>
            <w:tcW w:w="4395" w:type="dxa"/>
          </w:tcPr>
          <w:p w:rsidR="009B0225" w:rsidRPr="00BA0629" w:rsidRDefault="009B0225" w:rsidP="00F002B6">
            <w:pPr>
              <w:tabs>
                <w:tab w:val="left" w:pos="2620"/>
              </w:tabs>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08.12.2020</w:t>
            </w:r>
          </w:p>
        </w:tc>
      </w:tr>
      <w:tr w:rsidR="00314ACF" w:rsidRPr="00BA0629" w:rsidTr="00213F4A">
        <w:tc>
          <w:tcPr>
            <w:tcW w:w="709" w:type="dxa"/>
          </w:tcPr>
          <w:p w:rsidR="00314ACF" w:rsidRPr="00BA0629" w:rsidRDefault="00314ACF" w:rsidP="00F002B6">
            <w:pPr>
              <w:rPr>
                <w:rFonts w:ascii="Times New Roman" w:hAnsi="Times New Roman" w:cs="Times New Roman"/>
                <w:sz w:val="28"/>
                <w:szCs w:val="28"/>
                <w:lang w:val="uk-UA"/>
              </w:rPr>
            </w:pPr>
          </w:p>
        </w:tc>
        <w:tc>
          <w:tcPr>
            <w:tcW w:w="2410" w:type="dxa"/>
          </w:tcPr>
          <w:p w:rsidR="00314ACF" w:rsidRPr="00BA0629" w:rsidRDefault="00314ACF" w:rsidP="00F002B6">
            <w:pPr>
              <w:rPr>
                <w:rFonts w:ascii="Times New Roman" w:hAnsi="Times New Roman" w:cs="Times New Roman"/>
                <w:sz w:val="28"/>
                <w:szCs w:val="28"/>
                <w:lang w:val="uk-UA"/>
              </w:rPr>
            </w:pPr>
          </w:p>
        </w:tc>
        <w:tc>
          <w:tcPr>
            <w:tcW w:w="4395" w:type="dxa"/>
          </w:tcPr>
          <w:p w:rsidR="00314ACF" w:rsidRPr="00BA0629" w:rsidRDefault="00314ACF" w:rsidP="00F002B6">
            <w:pPr>
              <w:tabs>
                <w:tab w:val="left" w:pos="2620"/>
              </w:tabs>
              <w:rPr>
                <w:rFonts w:ascii="Times New Roman" w:hAnsi="Times New Roman" w:cs="Times New Roman"/>
                <w:sz w:val="28"/>
                <w:szCs w:val="28"/>
                <w:lang w:val="uk-UA"/>
              </w:rPr>
            </w:pPr>
          </w:p>
        </w:tc>
        <w:tc>
          <w:tcPr>
            <w:tcW w:w="851" w:type="dxa"/>
          </w:tcPr>
          <w:p w:rsidR="00314ACF" w:rsidRPr="00BA0629" w:rsidRDefault="00314ACF" w:rsidP="00F002B6">
            <w:pPr>
              <w:rPr>
                <w:rFonts w:ascii="Times New Roman" w:hAnsi="Times New Roman" w:cs="Times New Roman"/>
                <w:sz w:val="28"/>
                <w:szCs w:val="28"/>
                <w:lang w:val="uk-UA"/>
              </w:rPr>
            </w:pPr>
          </w:p>
        </w:tc>
        <w:tc>
          <w:tcPr>
            <w:tcW w:w="1701" w:type="dxa"/>
          </w:tcPr>
          <w:p w:rsidR="00314ACF" w:rsidRPr="00BA0629" w:rsidRDefault="00314ACF" w:rsidP="00F002B6">
            <w:pPr>
              <w:rPr>
                <w:rFonts w:ascii="Times New Roman" w:hAnsi="Times New Roman" w:cs="Times New Roman"/>
                <w:sz w:val="28"/>
                <w:szCs w:val="28"/>
                <w:lang w:val="uk-UA"/>
              </w:rPr>
            </w:pP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24</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Цивіль</w:t>
            </w:r>
            <w:proofErr w:type="spellEnd"/>
            <w:r w:rsidRPr="00BA0629">
              <w:rPr>
                <w:rFonts w:ascii="Times New Roman" w:hAnsi="Times New Roman" w:cs="Times New Roman"/>
                <w:sz w:val="28"/>
                <w:szCs w:val="28"/>
                <w:lang w:val="uk-UA"/>
              </w:rPr>
              <w:t xml:space="preserve"> Л.А.</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22.11.2020</w:t>
            </w:r>
          </w:p>
        </w:tc>
      </w:tr>
      <w:tr w:rsidR="009B0225" w:rsidRPr="00BA0629" w:rsidTr="00213F4A">
        <w:tc>
          <w:tcPr>
            <w:tcW w:w="709"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25</w:t>
            </w:r>
          </w:p>
        </w:tc>
        <w:tc>
          <w:tcPr>
            <w:tcW w:w="2410"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Яворський</w:t>
            </w:r>
            <w:proofErr w:type="spellEnd"/>
            <w:r w:rsidRPr="00BA0629">
              <w:rPr>
                <w:rFonts w:ascii="Times New Roman" w:hAnsi="Times New Roman" w:cs="Times New Roman"/>
                <w:sz w:val="28"/>
                <w:szCs w:val="28"/>
                <w:lang w:val="uk-UA"/>
              </w:rPr>
              <w:t xml:space="preserve"> О.Г.</w:t>
            </w:r>
          </w:p>
        </w:tc>
        <w:tc>
          <w:tcPr>
            <w:tcW w:w="4395" w:type="dxa"/>
          </w:tcPr>
          <w:p w:rsidR="009B0225" w:rsidRPr="00BA0629" w:rsidRDefault="009B0225"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EdEra</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онлайн-курс</w:t>
            </w:r>
            <w:proofErr w:type="spellEnd"/>
            <w:r w:rsidRPr="00BA0629">
              <w:rPr>
                <w:rFonts w:ascii="Times New Roman" w:hAnsi="Times New Roman" w:cs="Times New Roman"/>
                <w:sz w:val="28"/>
                <w:szCs w:val="28"/>
                <w:lang w:val="uk-UA"/>
              </w:rPr>
              <w:t xml:space="preserve"> «Про дистанційний та змішаний формати навчання» для педагогів та керівників шкіл</w:t>
            </w:r>
          </w:p>
        </w:tc>
        <w:tc>
          <w:tcPr>
            <w:tcW w:w="85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50</w:t>
            </w:r>
          </w:p>
        </w:tc>
        <w:tc>
          <w:tcPr>
            <w:tcW w:w="1701" w:type="dxa"/>
          </w:tcPr>
          <w:p w:rsidR="009B0225" w:rsidRPr="00BA0629" w:rsidRDefault="009B0225"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15.11.2020</w:t>
            </w:r>
          </w:p>
        </w:tc>
      </w:tr>
      <w:tr w:rsidR="00E5023D" w:rsidRPr="00BA0629" w:rsidTr="00213F4A">
        <w:tc>
          <w:tcPr>
            <w:tcW w:w="709" w:type="dxa"/>
            <w:vMerge w:val="restart"/>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26</w:t>
            </w:r>
          </w:p>
        </w:tc>
        <w:tc>
          <w:tcPr>
            <w:tcW w:w="2410" w:type="dxa"/>
            <w:vMerge w:val="restart"/>
          </w:tcPr>
          <w:p w:rsidR="00E5023D" w:rsidRPr="00BA0629" w:rsidRDefault="00E5023D" w:rsidP="00F002B6">
            <w:pPr>
              <w:rPr>
                <w:rFonts w:ascii="Times New Roman" w:hAnsi="Times New Roman" w:cs="Times New Roman"/>
                <w:sz w:val="28"/>
                <w:szCs w:val="28"/>
                <w:lang w:val="uk-UA"/>
              </w:rPr>
            </w:pPr>
            <w:proofErr w:type="spellStart"/>
            <w:r w:rsidRPr="00BA0629">
              <w:rPr>
                <w:rFonts w:ascii="Times New Roman" w:hAnsi="Times New Roman" w:cs="Times New Roman"/>
                <w:sz w:val="28"/>
                <w:szCs w:val="28"/>
                <w:lang w:val="uk-UA"/>
              </w:rPr>
              <w:t>Тітікова</w:t>
            </w:r>
            <w:proofErr w:type="spellEnd"/>
            <w:r w:rsidRPr="00BA0629">
              <w:rPr>
                <w:rFonts w:ascii="Times New Roman" w:hAnsi="Times New Roman" w:cs="Times New Roman"/>
                <w:sz w:val="28"/>
                <w:szCs w:val="28"/>
                <w:lang w:val="uk-UA"/>
              </w:rPr>
              <w:t xml:space="preserve"> Х.Л.</w:t>
            </w:r>
          </w:p>
        </w:tc>
        <w:tc>
          <w:tcPr>
            <w:tcW w:w="4395" w:type="dxa"/>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Сертифікат №БЦ-С-5193 «Додатки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60</w:t>
            </w:r>
          </w:p>
        </w:tc>
        <w:tc>
          <w:tcPr>
            <w:tcW w:w="1701" w:type="dxa"/>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06.04-24.04.2020</w:t>
            </w:r>
          </w:p>
        </w:tc>
      </w:tr>
      <w:tr w:rsidR="00E5023D" w:rsidRPr="00BA0629" w:rsidTr="00213F4A">
        <w:tc>
          <w:tcPr>
            <w:tcW w:w="709" w:type="dxa"/>
            <w:vMerge/>
          </w:tcPr>
          <w:p w:rsidR="00E5023D" w:rsidRPr="00BA0629" w:rsidRDefault="00E5023D" w:rsidP="00F002B6">
            <w:pPr>
              <w:rPr>
                <w:rFonts w:ascii="Times New Roman" w:hAnsi="Times New Roman" w:cs="Times New Roman"/>
                <w:sz w:val="28"/>
                <w:szCs w:val="28"/>
                <w:lang w:val="uk-UA"/>
              </w:rPr>
            </w:pPr>
          </w:p>
        </w:tc>
        <w:tc>
          <w:tcPr>
            <w:tcW w:w="2410" w:type="dxa"/>
            <w:vMerge/>
          </w:tcPr>
          <w:p w:rsidR="00E5023D" w:rsidRPr="00BA0629" w:rsidRDefault="00E5023D" w:rsidP="00F002B6">
            <w:pPr>
              <w:rPr>
                <w:rFonts w:ascii="Times New Roman" w:hAnsi="Times New Roman" w:cs="Times New Roman"/>
                <w:sz w:val="28"/>
                <w:szCs w:val="28"/>
                <w:lang w:val="uk-UA"/>
              </w:rPr>
            </w:pPr>
          </w:p>
        </w:tc>
        <w:tc>
          <w:tcPr>
            <w:tcW w:w="4395" w:type="dxa"/>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ТОВ «Академія цифрового розвитку Сертифікат №</w:t>
            </w:r>
          </w:p>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В-005623 «Використання </w:t>
            </w:r>
            <w:proofErr w:type="spellStart"/>
            <w:r w:rsidRPr="00BA0629">
              <w:rPr>
                <w:rFonts w:ascii="Times New Roman" w:hAnsi="Times New Roman" w:cs="Times New Roman"/>
                <w:sz w:val="28"/>
                <w:szCs w:val="28"/>
                <w:lang w:val="uk-UA"/>
              </w:rPr>
              <w:t>Google</w:t>
            </w:r>
            <w:proofErr w:type="spellEnd"/>
            <w:r w:rsidRPr="00BA0629">
              <w:rPr>
                <w:rFonts w:ascii="Times New Roman" w:hAnsi="Times New Roman" w:cs="Times New Roman"/>
                <w:sz w:val="28"/>
                <w:szCs w:val="28"/>
                <w:lang w:val="uk-UA"/>
              </w:rPr>
              <w:t xml:space="preserve"> </w:t>
            </w:r>
            <w:proofErr w:type="spellStart"/>
            <w:r w:rsidRPr="00BA0629">
              <w:rPr>
                <w:rFonts w:ascii="Times New Roman" w:hAnsi="Times New Roman" w:cs="Times New Roman"/>
                <w:sz w:val="28"/>
                <w:szCs w:val="28"/>
                <w:lang w:val="uk-UA"/>
              </w:rPr>
              <w:t>meet</w:t>
            </w:r>
            <w:proofErr w:type="spellEnd"/>
            <w:r w:rsidRPr="00BA0629">
              <w:rPr>
                <w:rFonts w:ascii="Times New Roman" w:hAnsi="Times New Roman" w:cs="Times New Roman"/>
                <w:sz w:val="28"/>
                <w:szCs w:val="28"/>
                <w:lang w:val="uk-UA"/>
              </w:rPr>
              <w:t xml:space="preserve"> в освітній діяльності»</w:t>
            </w:r>
          </w:p>
        </w:tc>
        <w:tc>
          <w:tcPr>
            <w:tcW w:w="851" w:type="dxa"/>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2</w:t>
            </w:r>
          </w:p>
        </w:tc>
        <w:tc>
          <w:tcPr>
            <w:tcW w:w="1701" w:type="dxa"/>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03.06.2020</w:t>
            </w:r>
          </w:p>
        </w:tc>
      </w:tr>
      <w:tr w:rsidR="00E5023D" w:rsidRPr="00BA0629" w:rsidTr="00213F4A">
        <w:tc>
          <w:tcPr>
            <w:tcW w:w="709" w:type="dxa"/>
            <w:vMerge/>
          </w:tcPr>
          <w:p w:rsidR="00E5023D" w:rsidRPr="00BA0629" w:rsidRDefault="00E5023D" w:rsidP="00F002B6">
            <w:pPr>
              <w:rPr>
                <w:rFonts w:ascii="Times New Roman" w:hAnsi="Times New Roman" w:cs="Times New Roman"/>
                <w:sz w:val="28"/>
                <w:szCs w:val="28"/>
                <w:lang w:val="uk-UA"/>
              </w:rPr>
            </w:pPr>
          </w:p>
        </w:tc>
        <w:tc>
          <w:tcPr>
            <w:tcW w:w="2410" w:type="dxa"/>
            <w:vMerge/>
          </w:tcPr>
          <w:p w:rsidR="00E5023D" w:rsidRPr="00BA0629" w:rsidRDefault="00E5023D" w:rsidP="00F002B6">
            <w:pPr>
              <w:rPr>
                <w:rFonts w:ascii="Times New Roman" w:hAnsi="Times New Roman" w:cs="Times New Roman"/>
                <w:sz w:val="28"/>
                <w:szCs w:val="28"/>
                <w:lang w:val="uk-UA"/>
              </w:rPr>
            </w:pPr>
          </w:p>
        </w:tc>
        <w:tc>
          <w:tcPr>
            <w:tcW w:w="4395" w:type="dxa"/>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Міністерство цифрової трансформації України «Цифрові навички для вчителів»</w:t>
            </w:r>
          </w:p>
        </w:tc>
        <w:tc>
          <w:tcPr>
            <w:tcW w:w="851" w:type="dxa"/>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6</w:t>
            </w:r>
          </w:p>
        </w:tc>
        <w:tc>
          <w:tcPr>
            <w:tcW w:w="1701" w:type="dxa"/>
          </w:tcPr>
          <w:p w:rsidR="00E5023D" w:rsidRPr="00BA0629" w:rsidRDefault="00E5023D"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18.04.2020</w:t>
            </w:r>
          </w:p>
        </w:tc>
      </w:tr>
      <w:tr w:rsidR="00E5023D" w:rsidRPr="00BA0629" w:rsidTr="00213F4A">
        <w:tc>
          <w:tcPr>
            <w:tcW w:w="709" w:type="dxa"/>
            <w:vMerge/>
          </w:tcPr>
          <w:p w:rsidR="00E5023D" w:rsidRPr="00BA0629" w:rsidRDefault="00E5023D" w:rsidP="00F002B6">
            <w:pPr>
              <w:rPr>
                <w:rFonts w:ascii="Times New Roman" w:hAnsi="Times New Roman" w:cs="Times New Roman"/>
                <w:sz w:val="28"/>
                <w:szCs w:val="28"/>
                <w:lang w:val="uk-UA"/>
              </w:rPr>
            </w:pPr>
          </w:p>
        </w:tc>
        <w:tc>
          <w:tcPr>
            <w:tcW w:w="2410" w:type="dxa"/>
            <w:vMerge/>
          </w:tcPr>
          <w:p w:rsidR="00E5023D" w:rsidRPr="00BA0629" w:rsidRDefault="00E5023D" w:rsidP="00F002B6">
            <w:pPr>
              <w:rPr>
                <w:rFonts w:ascii="Times New Roman" w:hAnsi="Times New Roman" w:cs="Times New Roman"/>
                <w:sz w:val="28"/>
                <w:szCs w:val="28"/>
                <w:lang w:val="uk-UA"/>
              </w:rPr>
            </w:pPr>
          </w:p>
        </w:tc>
        <w:tc>
          <w:tcPr>
            <w:tcW w:w="4395" w:type="dxa"/>
          </w:tcPr>
          <w:p w:rsidR="001535F6" w:rsidRPr="00BA0629" w:rsidRDefault="001535F6" w:rsidP="001535F6">
            <w:pPr>
              <w:rPr>
                <w:rFonts w:ascii="Times New Roman" w:hAnsi="Times New Roman" w:cs="Times New Roman"/>
                <w:sz w:val="28"/>
                <w:szCs w:val="28"/>
                <w:lang w:val="uk-UA"/>
              </w:rPr>
            </w:pPr>
            <w:r w:rsidRPr="00BA0629">
              <w:rPr>
                <w:rFonts w:ascii="Times New Roman" w:hAnsi="Times New Roman" w:cs="Times New Roman"/>
                <w:i/>
                <w:sz w:val="28"/>
                <w:szCs w:val="28"/>
                <w:lang w:val="uk-UA"/>
              </w:rPr>
              <w:t>Курси, які не потребують визнання</w:t>
            </w:r>
          </w:p>
          <w:p w:rsidR="00E5023D" w:rsidRPr="00BA0629" w:rsidRDefault="001535F6" w:rsidP="001535F6">
            <w:pPr>
              <w:rPr>
                <w:rFonts w:ascii="Times New Roman" w:hAnsi="Times New Roman" w:cs="Times New Roman"/>
                <w:sz w:val="28"/>
                <w:szCs w:val="28"/>
                <w:lang w:val="uk-UA"/>
              </w:rPr>
            </w:pPr>
            <w:r w:rsidRPr="00BA0629">
              <w:rPr>
                <w:rFonts w:ascii="Times New Roman" w:hAnsi="Times New Roman" w:cs="Times New Roman"/>
                <w:sz w:val="28"/>
                <w:szCs w:val="28"/>
                <w:lang w:val="uk-UA"/>
              </w:rPr>
              <w:t xml:space="preserve">Донецький </w:t>
            </w:r>
            <w:proofErr w:type="spellStart"/>
            <w:r w:rsidRPr="00BA0629">
              <w:rPr>
                <w:rFonts w:ascii="Times New Roman" w:hAnsi="Times New Roman" w:cs="Times New Roman"/>
                <w:sz w:val="28"/>
                <w:szCs w:val="28"/>
                <w:lang w:val="uk-UA"/>
              </w:rPr>
              <w:t>облІППО</w:t>
            </w:r>
            <w:proofErr w:type="spellEnd"/>
            <w:r w:rsidRPr="00BA0629">
              <w:rPr>
                <w:rFonts w:ascii="Times New Roman" w:hAnsi="Times New Roman" w:cs="Times New Roman"/>
                <w:sz w:val="28"/>
                <w:szCs w:val="28"/>
                <w:lang w:val="uk-UA"/>
              </w:rPr>
              <w:t xml:space="preserve"> СПК №02135804/02558-20 практичних психологів закладів освіти «Новітні технології психологічного супроводу в контексті Нової української школи»</w:t>
            </w:r>
          </w:p>
        </w:tc>
        <w:tc>
          <w:tcPr>
            <w:tcW w:w="851" w:type="dxa"/>
          </w:tcPr>
          <w:p w:rsidR="00E5023D" w:rsidRPr="00BA0629" w:rsidRDefault="001535F6"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30</w:t>
            </w:r>
          </w:p>
        </w:tc>
        <w:tc>
          <w:tcPr>
            <w:tcW w:w="1701" w:type="dxa"/>
          </w:tcPr>
          <w:p w:rsidR="00E5023D" w:rsidRPr="00BA0629" w:rsidRDefault="001535F6" w:rsidP="00F002B6">
            <w:pPr>
              <w:rPr>
                <w:rFonts w:ascii="Times New Roman" w:hAnsi="Times New Roman" w:cs="Times New Roman"/>
                <w:sz w:val="28"/>
                <w:szCs w:val="28"/>
                <w:lang w:val="uk-UA"/>
              </w:rPr>
            </w:pPr>
            <w:r w:rsidRPr="00BA0629">
              <w:rPr>
                <w:rFonts w:ascii="Times New Roman" w:hAnsi="Times New Roman" w:cs="Times New Roman"/>
                <w:sz w:val="28"/>
                <w:szCs w:val="28"/>
                <w:lang w:val="uk-UA"/>
              </w:rPr>
              <w:t>16.03-20.03.2020</w:t>
            </w:r>
          </w:p>
        </w:tc>
      </w:tr>
    </w:tbl>
    <w:p w:rsidR="005F6525" w:rsidRPr="00BA0629" w:rsidRDefault="005F6525">
      <w:pPr>
        <w:rPr>
          <w:rFonts w:ascii="Times New Roman" w:hAnsi="Times New Roman" w:cs="Times New Roman"/>
          <w:sz w:val="24"/>
          <w:szCs w:val="24"/>
          <w:lang w:val="uk-UA"/>
        </w:rPr>
      </w:pPr>
    </w:p>
    <w:p w:rsidR="00B857D2" w:rsidRPr="00BA0629" w:rsidRDefault="00B857D2" w:rsidP="00B857D2">
      <w:pPr>
        <w:pStyle w:val="a5"/>
        <w:numPr>
          <w:ilvl w:val="0"/>
          <w:numId w:val="8"/>
        </w:numPr>
        <w:tabs>
          <w:tab w:val="left" w:pos="352"/>
        </w:tabs>
        <w:spacing w:after="0" w:line="240" w:lineRule="auto"/>
        <w:rPr>
          <w:rFonts w:ascii="Times New Roman" w:eastAsia="Times New Roman" w:hAnsi="Times New Roman" w:cs="Times New Roman"/>
          <w:color w:val="666666"/>
          <w:sz w:val="24"/>
          <w:szCs w:val="24"/>
          <w:lang w:val="uk-UA"/>
        </w:rPr>
      </w:pPr>
      <w:r w:rsidRPr="00BA0629">
        <w:rPr>
          <w:rFonts w:ascii="Times New Roman" w:eastAsia="Times New Roman" w:hAnsi="Times New Roman" w:cs="Times New Roman"/>
          <w:b/>
          <w:bCs/>
          <w:sz w:val="24"/>
          <w:szCs w:val="24"/>
          <w:lang w:val="uk-UA"/>
        </w:rPr>
        <w:t>СЛУХАЛИ:</w:t>
      </w:r>
    </w:p>
    <w:p w:rsidR="00B857D2" w:rsidRPr="00BA0629" w:rsidRDefault="00B857D2" w:rsidP="00B857D2">
      <w:pPr>
        <w:spacing w:line="238" w:lineRule="auto"/>
        <w:ind w:left="352" w:firstLine="629"/>
        <w:rPr>
          <w:rFonts w:ascii="Times New Roman" w:hAnsi="Times New Roman" w:cs="Times New Roman"/>
          <w:sz w:val="24"/>
          <w:szCs w:val="24"/>
          <w:lang w:val="uk-UA"/>
        </w:rPr>
      </w:pPr>
      <w:r w:rsidRPr="00BA0629">
        <w:rPr>
          <w:rFonts w:ascii="Times New Roman" w:eastAsia="Times New Roman" w:hAnsi="Times New Roman" w:cs="Times New Roman"/>
          <w:sz w:val="24"/>
          <w:szCs w:val="24"/>
          <w:lang w:val="uk-UA"/>
        </w:rPr>
        <w:t>Тарасенко С.М.., директор Ялтинської ЗОШ І-ІІІ ст..№2, яка зазначила, що відповідно до п. 8 Порядку підвищення кваліфікації педагогічними працівниками здійснюється згідно з планом підвищення кваліфікації закладу освіти на певний рік, який формується, затверджується і виконується відповідно чинного законодавства. Також вона додала, що педагогічні працівники мають право на підвищення кваліфікації поза межами плану підвищення кваліфікації закладу освіти на відповідний рік згідно з чинним законодавством.</w:t>
      </w:r>
    </w:p>
    <w:p w:rsidR="00B857D2" w:rsidRPr="00BA0629" w:rsidRDefault="00B857D2" w:rsidP="00B857D2">
      <w:pPr>
        <w:spacing w:line="327" w:lineRule="exact"/>
        <w:rPr>
          <w:rFonts w:ascii="Times New Roman" w:hAnsi="Times New Roman" w:cs="Times New Roman"/>
          <w:sz w:val="24"/>
          <w:szCs w:val="24"/>
          <w:lang w:val="uk-UA"/>
        </w:rPr>
      </w:pPr>
    </w:p>
    <w:p w:rsidR="00B857D2" w:rsidRPr="00BA0629" w:rsidRDefault="00B857D2" w:rsidP="00D01B73">
      <w:pPr>
        <w:tabs>
          <w:tab w:val="left" w:pos="352"/>
        </w:tabs>
        <w:spacing w:after="0" w:line="240" w:lineRule="auto"/>
        <w:ind w:left="352"/>
        <w:rPr>
          <w:rFonts w:ascii="Times New Roman" w:eastAsia="Times New Roman" w:hAnsi="Times New Roman" w:cs="Times New Roman"/>
          <w:color w:val="666666"/>
          <w:sz w:val="24"/>
          <w:szCs w:val="24"/>
          <w:lang w:val="uk-UA"/>
        </w:rPr>
      </w:pPr>
      <w:r w:rsidRPr="00BA0629">
        <w:rPr>
          <w:rFonts w:ascii="Times New Roman" w:eastAsia="Times New Roman" w:hAnsi="Times New Roman" w:cs="Times New Roman"/>
          <w:b/>
          <w:bCs/>
          <w:sz w:val="24"/>
          <w:szCs w:val="24"/>
          <w:lang w:val="uk-UA"/>
        </w:rPr>
        <w:t>УХВАЛИЛИ:</w:t>
      </w:r>
    </w:p>
    <w:p w:rsidR="00B857D2" w:rsidRPr="00BA0629" w:rsidRDefault="00B857D2" w:rsidP="00B857D2">
      <w:pPr>
        <w:spacing w:line="13" w:lineRule="exact"/>
        <w:rPr>
          <w:rFonts w:ascii="Times New Roman" w:eastAsia="Times New Roman" w:hAnsi="Times New Roman" w:cs="Times New Roman"/>
          <w:color w:val="666666"/>
          <w:sz w:val="24"/>
          <w:szCs w:val="24"/>
          <w:lang w:val="uk-UA"/>
        </w:rPr>
      </w:pPr>
    </w:p>
    <w:p w:rsidR="00B857D2" w:rsidRPr="00BA0629" w:rsidRDefault="00B857D2" w:rsidP="00B857D2">
      <w:pPr>
        <w:numPr>
          <w:ilvl w:val="0"/>
          <w:numId w:val="4"/>
        </w:numPr>
        <w:tabs>
          <w:tab w:val="left" w:pos="352"/>
        </w:tabs>
        <w:spacing w:after="0" w:line="238" w:lineRule="auto"/>
        <w:ind w:left="352" w:right="180" w:hanging="352"/>
        <w:rPr>
          <w:rFonts w:ascii="Times New Roman" w:eastAsia="Times New Roman" w:hAnsi="Times New Roman" w:cs="Times New Roman"/>
          <w:color w:val="666666"/>
          <w:sz w:val="24"/>
          <w:szCs w:val="24"/>
          <w:lang w:val="uk-UA"/>
        </w:rPr>
      </w:pPr>
      <w:r w:rsidRPr="00BA0629">
        <w:rPr>
          <w:rFonts w:ascii="Times New Roman" w:eastAsia="Times New Roman" w:hAnsi="Times New Roman" w:cs="Times New Roman"/>
          <w:sz w:val="24"/>
          <w:szCs w:val="24"/>
          <w:lang w:val="uk-UA"/>
        </w:rPr>
        <w:t>Затвердити орієнтовний план підвищення кваліфікації педагогічних працівників закладу на 2021 рік у межах коштів, затверджених у кошторисі Ялтинської ЗОШ І-ІІІ ст..№2  за всіма джерелами надходжень на підвищення кваліфікації на 2021 рік (за винятком коштів самостійного фінансування підвищення кваліфікації педагогічними працівниками), додаток 1 до рішення педради, грудень 2020 р.</w:t>
      </w:r>
    </w:p>
    <w:p w:rsidR="00B857D2" w:rsidRPr="00BA0629" w:rsidRDefault="00B857D2" w:rsidP="00B857D2">
      <w:pPr>
        <w:spacing w:line="14" w:lineRule="exact"/>
        <w:rPr>
          <w:rFonts w:ascii="Times New Roman" w:eastAsia="Times New Roman" w:hAnsi="Times New Roman" w:cs="Times New Roman"/>
          <w:color w:val="666666"/>
          <w:sz w:val="24"/>
          <w:szCs w:val="24"/>
          <w:lang w:val="uk-UA"/>
        </w:rPr>
      </w:pPr>
    </w:p>
    <w:p w:rsidR="00B857D2" w:rsidRPr="00BA0629" w:rsidRDefault="00B857D2" w:rsidP="00B857D2">
      <w:pPr>
        <w:numPr>
          <w:ilvl w:val="0"/>
          <w:numId w:val="4"/>
        </w:numPr>
        <w:tabs>
          <w:tab w:val="left" w:pos="352"/>
        </w:tabs>
        <w:spacing w:after="0" w:line="238" w:lineRule="auto"/>
        <w:ind w:left="352" w:right="300" w:hanging="352"/>
        <w:rPr>
          <w:rFonts w:ascii="Times New Roman" w:eastAsia="Times New Roman" w:hAnsi="Times New Roman" w:cs="Times New Roman"/>
          <w:color w:val="666666"/>
          <w:sz w:val="24"/>
          <w:szCs w:val="24"/>
          <w:lang w:val="uk-UA"/>
        </w:rPr>
      </w:pPr>
      <w:r w:rsidRPr="00BA0629">
        <w:rPr>
          <w:rFonts w:ascii="Times New Roman" w:eastAsia="Times New Roman" w:hAnsi="Times New Roman" w:cs="Times New Roman"/>
          <w:sz w:val="24"/>
          <w:szCs w:val="24"/>
          <w:lang w:val="uk-UA"/>
        </w:rPr>
        <w:t xml:space="preserve">Підняти клопотання перед відділом освіти про погодження підвищення кваліфікації частини педагогічних працівників Ялтинської ЗОШ І-ІІІ ст..№2  на базі Донецького </w:t>
      </w:r>
      <w:proofErr w:type="spellStart"/>
      <w:r w:rsidRPr="00BA0629">
        <w:rPr>
          <w:rFonts w:ascii="Times New Roman" w:eastAsia="Times New Roman" w:hAnsi="Times New Roman" w:cs="Times New Roman"/>
          <w:sz w:val="24"/>
          <w:szCs w:val="24"/>
          <w:lang w:val="uk-UA"/>
        </w:rPr>
        <w:t>ОблІППО</w:t>
      </w:r>
      <w:proofErr w:type="spellEnd"/>
      <w:r w:rsidRPr="00BA0629">
        <w:rPr>
          <w:rFonts w:ascii="Times New Roman" w:eastAsia="Times New Roman" w:hAnsi="Times New Roman" w:cs="Times New Roman"/>
          <w:sz w:val="24"/>
          <w:szCs w:val="24"/>
          <w:lang w:val="uk-UA"/>
        </w:rPr>
        <w:t xml:space="preserve"> відповідно пропозицій до орієнтовного плану підвищення кваліфікації на 2021 рік частини педагогічних працівників, до 25.01.2021 р., заступник директора з НВР </w:t>
      </w:r>
      <w:proofErr w:type="spellStart"/>
      <w:r w:rsidRPr="00BA0629">
        <w:rPr>
          <w:rFonts w:ascii="Times New Roman" w:eastAsia="Times New Roman" w:hAnsi="Times New Roman" w:cs="Times New Roman"/>
          <w:sz w:val="24"/>
          <w:szCs w:val="24"/>
          <w:lang w:val="uk-UA"/>
        </w:rPr>
        <w:t>Мацука</w:t>
      </w:r>
      <w:proofErr w:type="spellEnd"/>
      <w:r w:rsidRPr="00BA0629">
        <w:rPr>
          <w:rFonts w:ascii="Times New Roman" w:eastAsia="Times New Roman" w:hAnsi="Times New Roman" w:cs="Times New Roman"/>
          <w:sz w:val="24"/>
          <w:szCs w:val="24"/>
          <w:lang w:val="uk-UA"/>
        </w:rPr>
        <w:t xml:space="preserve"> Л.І.</w:t>
      </w:r>
    </w:p>
    <w:p w:rsidR="00B857D2" w:rsidRPr="00BA0629" w:rsidRDefault="00B857D2" w:rsidP="00B857D2">
      <w:pPr>
        <w:spacing w:line="13" w:lineRule="exact"/>
        <w:rPr>
          <w:rFonts w:ascii="Times New Roman" w:eastAsia="Times New Roman" w:hAnsi="Times New Roman" w:cs="Times New Roman"/>
          <w:color w:val="666666"/>
          <w:sz w:val="24"/>
          <w:szCs w:val="24"/>
          <w:lang w:val="uk-UA"/>
        </w:rPr>
      </w:pPr>
    </w:p>
    <w:p w:rsidR="00B857D2" w:rsidRPr="00BA0629" w:rsidRDefault="00B857D2" w:rsidP="00B857D2">
      <w:pPr>
        <w:numPr>
          <w:ilvl w:val="0"/>
          <w:numId w:val="4"/>
        </w:numPr>
        <w:tabs>
          <w:tab w:val="left" w:pos="352"/>
        </w:tabs>
        <w:spacing w:after="0" w:line="237" w:lineRule="auto"/>
        <w:ind w:left="352" w:right="320" w:hanging="352"/>
        <w:rPr>
          <w:rFonts w:ascii="Times New Roman" w:eastAsia="Times New Roman" w:hAnsi="Times New Roman" w:cs="Times New Roman"/>
          <w:color w:val="666666"/>
          <w:sz w:val="24"/>
          <w:szCs w:val="24"/>
          <w:lang w:val="uk-UA"/>
        </w:rPr>
      </w:pPr>
      <w:r w:rsidRPr="00BA0629">
        <w:rPr>
          <w:rFonts w:ascii="Times New Roman" w:eastAsia="Times New Roman" w:hAnsi="Times New Roman" w:cs="Times New Roman"/>
          <w:sz w:val="24"/>
          <w:szCs w:val="24"/>
          <w:lang w:val="uk-UA"/>
        </w:rPr>
        <w:t>На підставі плану підвищення кваліфікації керівник закладу Тарасенко С.М. забезпечує укладання договорів між закладом освіти та суб’єктом (суб’єктами) підвищення кваліфікації про надання освітніх послуг з підвищення кваліфікації на відповідний рік:</w:t>
      </w:r>
    </w:p>
    <w:p w:rsidR="00B857D2" w:rsidRPr="00BA0629" w:rsidRDefault="00B857D2" w:rsidP="00B857D2">
      <w:pPr>
        <w:spacing w:line="282" w:lineRule="exact"/>
        <w:rPr>
          <w:rFonts w:ascii="Times New Roman" w:hAnsi="Times New Roman" w:cs="Times New Roman"/>
          <w:sz w:val="24"/>
          <w:szCs w:val="24"/>
          <w:lang w:val="uk-UA"/>
        </w:rPr>
      </w:pPr>
    </w:p>
    <w:p w:rsidR="00B857D2" w:rsidRPr="00BA0629" w:rsidRDefault="00B857D2" w:rsidP="00B857D2">
      <w:pPr>
        <w:numPr>
          <w:ilvl w:val="0"/>
          <w:numId w:val="5"/>
        </w:numPr>
        <w:tabs>
          <w:tab w:val="left" w:pos="352"/>
        </w:tabs>
        <w:spacing w:after="0" w:line="240" w:lineRule="auto"/>
        <w:ind w:left="352" w:hanging="352"/>
        <w:rPr>
          <w:rFonts w:ascii="Times New Roman" w:eastAsia="Arial" w:hAnsi="Times New Roman" w:cs="Times New Roman"/>
          <w:color w:val="666666"/>
          <w:sz w:val="24"/>
          <w:szCs w:val="24"/>
          <w:lang w:val="uk-UA"/>
        </w:rPr>
      </w:pPr>
      <w:r w:rsidRPr="00BA0629">
        <w:rPr>
          <w:rFonts w:ascii="Times New Roman" w:eastAsia="Times New Roman" w:hAnsi="Times New Roman" w:cs="Times New Roman"/>
          <w:sz w:val="24"/>
          <w:szCs w:val="24"/>
          <w:lang w:val="uk-UA"/>
        </w:rPr>
        <w:t>за місцем провадження освітньої діяльності суб’єкта;</w:t>
      </w:r>
    </w:p>
    <w:p w:rsidR="00B857D2" w:rsidRPr="00BA0629" w:rsidRDefault="00B857D2" w:rsidP="00B857D2">
      <w:pPr>
        <w:numPr>
          <w:ilvl w:val="0"/>
          <w:numId w:val="5"/>
        </w:numPr>
        <w:tabs>
          <w:tab w:val="left" w:pos="352"/>
        </w:tabs>
        <w:spacing w:after="0" w:line="240" w:lineRule="auto"/>
        <w:ind w:left="352" w:hanging="352"/>
        <w:rPr>
          <w:rFonts w:ascii="Times New Roman" w:eastAsia="Arial" w:hAnsi="Times New Roman" w:cs="Times New Roman"/>
          <w:color w:val="666666"/>
          <w:sz w:val="24"/>
          <w:szCs w:val="24"/>
          <w:lang w:val="uk-UA"/>
        </w:rPr>
      </w:pPr>
      <w:r w:rsidRPr="00BA0629">
        <w:rPr>
          <w:rFonts w:ascii="Times New Roman" w:eastAsia="Times New Roman" w:hAnsi="Times New Roman" w:cs="Times New Roman"/>
          <w:sz w:val="24"/>
          <w:szCs w:val="24"/>
          <w:lang w:val="uk-UA"/>
        </w:rPr>
        <w:t>та/або за місцем роботи педагогічних працівників;</w:t>
      </w:r>
    </w:p>
    <w:p w:rsidR="00B857D2" w:rsidRPr="00BA0629" w:rsidRDefault="00B857D2" w:rsidP="00B857D2">
      <w:pPr>
        <w:numPr>
          <w:ilvl w:val="0"/>
          <w:numId w:val="5"/>
        </w:numPr>
        <w:tabs>
          <w:tab w:val="left" w:pos="352"/>
        </w:tabs>
        <w:spacing w:after="0" w:line="240" w:lineRule="auto"/>
        <w:ind w:left="352" w:hanging="352"/>
        <w:rPr>
          <w:rFonts w:ascii="Times New Roman" w:eastAsia="Arial" w:hAnsi="Times New Roman" w:cs="Times New Roman"/>
          <w:color w:val="666666"/>
          <w:sz w:val="24"/>
          <w:szCs w:val="24"/>
          <w:lang w:val="uk-UA"/>
        </w:rPr>
      </w:pPr>
      <w:r w:rsidRPr="00BA0629">
        <w:rPr>
          <w:rFonts w:ascii="Times New Roman" w:eastAsia="Times New Roman" w:hAnsi="Times New Roman" w:cs="Times New Roman"/>
          <w:sz w:val="24"/>
          <w:szCs w:val="24"/>
          <w:lang w:val="uk-UA"/>
        </w:rPr>
        <w:t>за іншим місцем (місцями);</w:t>
      </w:r>
    </w:p>
    <w:p w:rsidR="00B857D2" w:rsidRPr="00BA0629" w:rsidRDefault="00B857D2" w:rsidP="00B857D2">
      <w:pPr>
        <w:numPr>
          <w:ilvl w:val="0"/>
          <w:numId w:val="5"/>
        </w:numPr>
        <w:tabs>
          <w:tab w:val="left" w:pos="352"/>
        </w:tabs>
        <w:spacing w:after="0" w:line="240" w:lineRule="auto"/>
        <w:ind w:left="352" w:hanging="352"/>
        <w:rPr>
          <w:rFonts w:ascii="Times New Roman" w:eastAsia="Arial" w:hAnsi="Times New Roman" w:cs="Times New Roman"/>
          <w:color w:val="666666"/>
          <w:sz w:val="24"/>
          <w:szCs w:val="24"/>
          <w:lang w:val="uk-UA"/>
        </w:rPr>
      </w:pPr>
      <w:r w:rsidRPr="00BA0629">
        <w:rPr>
          <w:rFonts w:ascii="Times New Roman" w:eastAsia="Times New Roman" w:hAnsi="Times New Roman" w:cs="Times New Roman"/>
          <w:sz w:val="24"/>
          <w:szCs w:val="24"/>
          <w:lang w:val="uk-UA"/>
        </w:rPr>
        <w:t>та/або дистанційно.</w:t>
      </w:r>
    </w:p>
    <w:p w:rsidR="00B857D2" w:rsidRPr="00BA0629" w:rsidRDefault="00B857D2" w:rsidP="00B857D2">
      <w:pPr>
        <w:spacing w:line="294" w:lineRule="exact"/>
        <w:rPr>
          <w:rFonts w:ascii="Times New Roman" w:hAnsi="Times New Roman" w:cs="Times New Roman"/>
          <w:sz w:val="24"/>
          <w:szCs w:val="24"/>
          <w:lang w:val="uk-UA"/>
        </w:rPr>
      </w:pPr>
    </w:p>
    <w:p w:rsidR="00B857D2" w:rsidRPr="00BA0629" w:rsidRDefault="00B857D2" w:rsidP="00B857D2">
      <w:pPr>
        <w:numPr>
          <w:ilvl w:val="0"/>
          <w:numId w:val="6"/>
        </w:numPr>
        <w:tabs>
          <w:tab w:val="left" w:pos="352"/>
        </w:tabs>
        <w:spacing w:after="0" w:line="234" w:lineRule="auto"/>
        <w:ind w:left="352" w:right="100" w:hanging="352"/>
        <w:rPr>
          <w:rFonts w:ascii="Times New Roman" w:eastAsia="Times New Roman" w:hAnsi="Times New Roman" w:cs="Times New Roman"/>
          <w:color w:val="666666"/>
          <w:sz w:val="24"/>
          <w:szCs w:val="24"/>
          <w:lang w:val="uk-UA"/>
        </w:rPr>
      </w:pPr>
      <w:r w:rsidRPr="00BA0629">
        <w:rPr>
          <w:rFonts w:ascii="Times New Roman" w:eastAsia="Times New Roman" w:hAnsi="Times New Roman" w:cs="Times New Roman"/>
          <w:sz w:val="24"/>
          <w:szCs w:val="24"/>
          <w:lang w:val="uk-UA"/>
        </w:rPr>
        <w:t>Організувати заміну уроків та навчальних занять педагогічних працівників, які перебувають на курсах підвищення кваліфікації відповідно до затвердженого плану.</w:t>
      </w:r>
    </w:p>
    <w:p w:rsidR="00B857D2" w:rsidRPr="00BA0629" w:rsidRDefault="00B857D2" w:rsidP="00B857D2">
      <w:pPr>
        <w:spacing w:line="17" w:lineRule="exact"/>
        <w:rPr>
          <w:rFonts w:ascii="Times New Roman" w:eastAsia="Times New Roman" w:hAnsi="Times New Roman" w:cs="Times New Roman"/>
          <w:color w:val="666666"/>
          <w:sz w:val="24"/>
          <w:szCs w:val="24"/>
          <w:lang w:val="uk-UA"/>
        </w:rPr>
      </w:pPr>
    </w:p>
    <w:p w:rsidR="00B857D2" w:rsidRPr="00BA0629" w:rsidRDefault="00B857D2" w:rsidP="00B857D2">
      <w:pPr>
        <w:numPr>
          <w:ilvl w:val="0"/>
          <w:numId w:val="6"/>
        </w:numPr>
        <w:tabs>
          <w:tab w:val="left" w:pos="352"/>
        </w:tabs>
        <w:spacing w:after="0" w:line="234" w:lineRule="auto"/>
        <w:ind w:left="352" w:right="400" w:hanging="352"/>
        <w:rPr>
          <w:rFonts w:ascii="Times New Roman" w:eastAsia="Times New Roman" w:hAnsi="Times New Roman" w:cs="Times New Roman"/>
          <w:color w:val="666666"/>
          <w:sz w:val="24"/>
          <w:szCs w:val="24"/>
          <w:lang w:val="uk-UA"/>
        </w:rPr>
      </w:pPr>
      <w:r w:rsidRPr="00BA0629">
        <w:rPr>
          <w:rFonts w:ascii="Times New Roman" w:eastAsia="Times New Roman" w:hAnsi="Times New Roman" w:cs="Times New Roman"/>
          <w:sz w:val="24"/>
          <w:szCs w:val="24"/>
          <w:lang w:val="uk-UA"/>
        </w:rPr>
        <w:t>Педагогічним працівникам протягом одного місяця після завершення підвищення кваліфікації подати до педагогічної ради закладу клопотання про визнання</w:t>
      </w:r>
    </w:p>
    <w:p w:rsidR="00D01B73" w:rsidRPr="00BA0629" w:rsidRDefault="00D01B73" w:rsidP="00D01B73">
      <w:pPr>
        <w:spacing w:line="234" w:lineRule="auto"/>
        <w:ind w:left="352" w:right="620"/>
        <w:rPr>
          <w:rFonts w:ascii="Times New Roman" w:hAnsi="Times New Roman" w:cs="Times New Roman"/>
          <w:sz w:val="24"/>
          <w:szCs w:val="24"/>
          <w:lang w:val="uk-UA"/>
        </w:rPr>
      </w:pPr>
      <w:r w:rsidRPr="00BA0629">
        <w:rPr>
          <w:rFonts w:ascii="Times New Roman" w:eastAsia="Times New Roman" w:hAnsi="Times New Roman" w:cs="Times New Roman"/>
          <w:sz w:val="24"/>
          <w:szCs w:val="24"/>
          <w:lang w:val="uk-UA"/>
        </w:rPr>
        <w:t>результатів підвищення кваліфікації та документ про проходження підвищення кваліфікації.</w:t>
      </w:r>
    </w:p>
    <w:p w:rsidR="00D01B73" w:rsidRPr="00BA0629" w:rsidRDefault="00D01B73" w:rsidP="00D01B73">
      <w:pPr>
        <w:spacing w:line="16" w:lineRule="exact"/>
        <w:rPr>
          <w:sz w:val="20"/>
          <w:szCs w:val="20"/>
          <w:lang w:val="uk-UA"/>
        </w:rPr>
      </w:pPr>
    </w:p>
    <w:p w:rsidR="00D01B73" w:rsidRPr="00BA0629" w:rsidRDefault="00D01B73" w:rsidP="00D01B73">
      <w:pPr>
        <w:numPr>
          <w:ilvl w:val="0"/>
          <w:numId w:val="7"/>
        </w:numPr>
        <w:tabs>
          <w:tab w:val="left" w:pos="352"/>
        </w:tabs>
        <w:spacing w:after="0" w:line="237" w:lineRule="auto"/>
        <w:ind w:left="352" w:hanging="352"/>
        <w:rPr>
          <w:rFonts w:ascii="Times New Roman" w:eastAsia="Times New Roman" w:hAnsi="Times New Roman" w:cs="Times New Roman"/>
          <w:color w:val="666666"/>
          <w:sz w:val="24"/>
          <w:szCs w:val="24"/>
          <w:lang w:val="uk-UA"/>
        </w:rPr>
      </w:pPr>
      <w:r w:rsidRPr="00BA0629">
        <w:rPr>
          <w:rFonts w:ascii="Times New Roman" w:eastAsia="Times New Roman" w:hAnsi="Times New Roman" w:cs="Times New Roman"/>
          <w:sz w:val="24"/>
          <w:szCs w:val="24"/>
          <w:lang w:val="uk-UA"/>
        </w:rPr>
        <w:t xml:space="preserve">Оприлюднити інформацію про рішення педагогічної ради щодо підвищення кваліфікації педагогічних працівників у 2021 році на сайті закладу освіти, заступник директора з НВР </w:t>
      </w:r>
      <w:proofErr w:type="spellStart"/>
      <w:r w:rsidRPr="00BA0629">
        <w:rPr>
          <w:rFonts w:ascii="Times New Roman" w:eastAsia="Times New Roman" w:hAnsi="Times New Roman" w:cs="Times New Roman"/>
          <w:sz w:val="24"/>
          <w:szCs w:val="24"/>
          <w:lang w:val="uk-UA"/>
        </w:rPr>
        <w:t>Мацука</w:t>
      </w:r>
      <w:proofErr w:type="spellEnd"/>
      <w:r w:rsidRPr="00BA0629">
        <w:rPr>
          <w:rFonts w:ascii="Times New Roman" w:eastAsia="Times New Roman" w:hAnsi="Times New Roman" w:cs="Times New Roman"/>
          <w:sz w:val="24"/>
          <w:szCs w:val="24"/>
          <w:lang w:val="uk-UA"/>
        </w:rPr>
        <w:t xml:space="preserve"> Л.І.</w:t>
      </w:r>
    </w:p>
    <w:p w:rsidR="00D01B73" w:rsidRPr="00BA0629" w:rsidRDefault="00D01B73" w:rsidP="00D01B73">
      <w:pPr>
        <w:spacing w:line="281" w:lineRule="exact"/>
        <w:rPr>
          <w:rFonts w:ascii="Times New Roman" w:hAnsi="Times New Roman" w:cs="Times New Roman"/>
          <w:sz w:val="24"/>
          <w:szCs w:val="24"/>
          <w:lang w:val="uk-UA"/>
        </w:rPr>
      </w:pPr>
    </w:p>
    <w:p w:rsidR="00D01B73" w:rsidRPr="00BA0629" w:rsidRDefault="00D01B73" w:rsidP="00D01B73">
      <w:pPr>
        <w:tabs>
          <w:tab w:val="left" w:pos="6632"/>
        </w:tabs>
        <w:ind w:left="352"/>
        <w:rPr>
          <w:rFonts w:ascii="Times New Roman" w:hAnsi="Times New Roman" w:cs="Times New Roman"/>
          <w:sz w:val="24"/>
          <w:szCs w:val="24"/>
          <w:lang w:val="uk-UA"/>
        </w:rPr>
      </w:pPr>
      <w:r w:rsidRPr="00BA0629">
        <w:rPr>
          <w:rFonts w:ascii="Times New Roman" w:eastAsia="Times New Roman" w:hAnsi="Times New Roman" w:cs="Times New Roman"/>
          <w:bCs/>
          <w:sz w:val="24"/>
          <w:szCs w:val="24"/>
          <w:lang w:val="uk-UA"/>
        </w:rPr>
        <w:t>Голова педагогічної ради</w:t>
      </w:r>
      <w:r w:rsidRPr="00BA0629">
        <w:rPr>
          <w:rFonts w:ascii="Times New Roman" w:hAnsi="Times New Roman" w:cs="Times New Roman"/>
          <w:sz w:val="24"/>
          <w:szCs w:val="24"/>
          <w:lang w:val="uk-UA"/>
        </w:rPr>
        <w:tab/>
      </w:r>
      <w:r w:rsidRPr="00BA0629">
        <w:rPr>
          <w:rFonts w:ascii="Times New Roman" w:eastAsia="Times New Roman" w:hAnsi="Times New Roman" w:cs="Times New Roman"/>
          <w:bCs/>
          <w:sz w:val="24"/>
          <w:szCs w:val="24"/>
          <w:lang w:val="uk-UA"/>
        </w:rPr>
        <w:t>С.М.Тарасенко</w:t>
      </w:r>
    </w:p>
    <w:p w:rsidR="00D01B73" w:rsidRPr="00BA0629" w:rsidRDefault="00D01B73" w:rsidP="00D01B73">
      <w:pPr>
        <w:tabs>
          <w:tab w:val="left" w:pos="6652"/>
        </w:tabs>
        <w:ind w:left="352"/>
        <w:rPr>
          <w:rFonts w:ascii="Times New Roman" w:hAnsi="Times New Roman" w:cs="Times New Roman"/>
          <w:sz w:val="24"/>
          <w:szCs w:val="24"/>
          <w:lang w:val="uk-UA"/>
        </w:rPr>
      </w:pPr>
      <w:r w:rsidRPr="00BA0629">
        <w:rPr>
          <w:rFonts w:ascii="Times New Roman" w:eastAsia="Times New Roman" w:hAnsi="Times New Roman" w:cs="Times New Roman"/>
          <w:bCs/>
          <w:sz w:val="24"/>
          <w:szCs w:val="24"/>
          <w:lang w:val="uk-UA"/>
        </w:rPr>
        <w:t>Секретар педагогічної ради</w:t>
      </w:r>
      <w:r w:rsidRPr="00BA0629">
        <w:rPr>
          <w:rFonts w:ascii="Times New Roman" w:hAnsi="Times New Roman" w:cs="Times New Roman"/>
          <w:sz w:val="24"/>
          <w:szCs w:val="24"/>
          <w:lang w:val="uk-UA"/>
        </w:rPr>
        <w:tab/>
      </w:r>
      <w:r w:rsidRPr="00BA0629">
        <w:rPr>
          <w:rFonts w:ascii="Times New Roman" w:eastAsia="Times New Roman" w:hAnsi="Times New Roman" w:cs="Times New Roman"/>
          <w:bCs/>
          <w:sz w:val="24"/>
          <w:szCs w:val="24"/>
          <w:lang w:val="uk-UA"/>
        </w:rPr>
        <w:t>Л.І.</w:t>
      </w:r>
      <w:proofErr w:type="spellStart"/>
      <w:r w:rsidRPr="00BA0629">
        <w:rPr>
          <w:rFonts w:ascii="Times New Roman" w:eastAsia="Times New Roman" w:hAnsi="Times New Roman" w:cs="Times New Roman"/>
          <w:bCs/>
          <w:sz w:val="24"/>
          <w:szCs w:val="24"/>
          <w:lang w:val="uk-UA"/>
        </w:rPr>
        <w:t>Мацука</w:t>
      </w:r>
      <w:proofErr w:type="spellEnd"/>
    </w:p>
    <w:sectPr w:rsidR="00D01B73" w:rsidRPr="00BA0629" w:rsidSect="004E69F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0098"/>
    <w:multiLevelType w:val="hybridMultilevel"/>
    <w:tmpl w:val="8B744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8E1F29"/>
    <w:multiLevelType w:val="hybridMultilevel"/>
    <w:tmpl w:val="BF62B83C"/>
    <w:lvl w:ilvl="0" w:tplc="4CC0D8A8">
      <w:start w:val="1"/>
      <w:numFmt w:val="decimal"/>
      <w:lvlText w:val="%1."/>
      <w:lvlJc w:val="left"/>
    </w:lvl>
    <w:lvl w:ilvl="1" w:tplc="3E5005EC">
      <w:numFmt w:val="decimal"/>
      <w:lvlText w:val=""/>
      <w:lvlJc w:val="left"/>
    </w:lvl>
    <w:lvl w:ilvl="2" w:tplc="9E6AC4B0">
      <w:numFmt w:val="decimal"/>
      <w:lvlText w:val=""/>
      <w:lvlJc w:val="left"/>
    </w:lvl>
    <w:lvl w:ilvl="3" w:tplc="42EE2B84">
      <w:numFmt w:val="decimal"/>
      <w:lvlText w:val=""/>
      <w:lvlJc w:val="left"/>
    </w:lvl>
    <w:lvl w:ilvl="4" w:tplc="AF7A8916">
      <w:numFmt w:val="decimal"/>
      <w:lvlText w:val=""/>
      <w:lvlJc w:val="left"/>
    </w:lvl>
    <w:lvl w:ilvl="5" w:tplc="A8D213EA">
      <w:numFmt w:val="decimal"/>
      <w:lvlText w:val=""/>
      <w:lvlJc w:val="left"/>
    </w:lvl>
    <w:lvl w:ilvl="6" w:tplc="7D661372">
      <w:numFmt w:val="decimal"/>
      <w:lvlText w:val=""/>
      <w:lvlJc w:val="left"/>
    </w:lvl>
    <w:lvl w:ilvl="7" w:tplc="46A80E1A">
      <w:numFmt w:val="decimal"/>
      <w:lvlText w:val=""/>
      <w:lvlJc w:val="left"/>
    </w:lvl>
    <w:lvl w:ilvl="8" w:tplc="3B2A31E0">
      <w:numFmt w:val="decimal"/>
      <w:lvlText w:val=""/>
      <w:lvlJc w:val="left"/>
    </w:lvl>
  </w:abstractNum>
  <w:abstractNum w:abstractNumId="2">
    <w:nsid w:val="2AE8944A"/>
    <w:multiLevelType w:val="hybridMultilevel"/>
    <w:tmpl w:val="067AF6FA"/>
    <w:lvl w:ilvl="0" w:tplc="5E100A5A">
      <w:start w:val="1"/>
      <w:numFmt w:val="decimal"/>
      <w:lvlText w:val="%1."/>
      <w:lvlJc w:val="left"/>
    </w:lvl>
    <w:lvl w:ilvl="1" w:tplc="7D884E98">
      <w:numFmt w:val="decimal"/>
      <w:lvlText w:val=""/>
      <w:lvlJc w:val="left"/>
    </w:lvl>
    <w:lvl w:ilvl="2" w:tplc="97B803EA">
      <w:numFmt w:val="decimal"/>
      <w:lvlText w:val=""/>
      <w:lvlJc w:val="left"/>
    </w:lvl>
    <w:lvl w:ilvl="3" w:tplc="83B2BE1A">
      <w:numFmt w:val="decimal"/>
      <w:lvlText w:val=""/>
      <w:lvlJc w:val="left"/>
    </w:lvl>
    <w:lvl w:ilvl="4" w:tplc="7C9C0C1E">
      <w:numFmt w:val="decimal"/>
      <w:lvlText w:val=""/>
      <w:lvlJc w:val="left"/>
    </w:lvl>
    <w:lvl w:ilvl="5" w:tplc="2760F6E2">
      <w:numFmt w:val="decimal"/>
      <w:lvlText w:val=""/>
      <w:lvlJc w:val="left"/>
    </w:lvl>
    <w:lvl w:ilvl="6" w:tplc="CF90747C">
      <w:numFmt w:val="decimal"/>
      <w:lvlText w:val=""/>
      <w:lvlJc w:val="left"/>
    </w:lvl>
    <w:lvl w:ilvl="7" w:tplc="3EF84026">
      <w:numFmt w:val="decimal"/>
      <w:lvlText w:val=""/>
      <w:lvlJc w:val="left"/>
    </w:lvl>
    <w:lvl w:ilvl="8" w:tplc="7254762E">
      <w:numFmt w:val="decimal"/>
      <w:lvlText w:val=""/>
      <w:lvlJc w:val="left"/>
    </w:lvl>
  </w:abstractNum>
  <w:abstractNum w:abstractNumId="3">
    <w:nsid w:val="2F9A553B"/>
    <w:multiLevelType w:val="hybridMultilevel"/>
    <w:tmpl w:val="F46C6706"/>
    <w:lvl w:ilvl="0" w:tplc="18061368">
      <w:start w:val="2"/>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1B58BA"/>
    <w:multiLevelType w:val="hybridMultilevel"/>
    <w:tmpl w:val="C8701F74"/>
    <w:lvl w:ilvl="0" w:tplc="1D349DA8">
      <w:start w:val="4"/>
      <w:numFmt w:val="decimal"/>
      <w:lvlText w:val="%1."/>
      <w:lvlJc w:val="left"/>
    </w:lvl>
    <w:lvl w:ilvl="1" w:tplc="ACBAC7B8">
      <w:numFmt w:val="decimal"/>
      <w:lvlText w:val=""/>
      <w:lvlJc w:val="left"/>
    </w:lvl>
    <w:lvl w:ilvl="2" w:tplc="5682536E">
      <w:numFmt w:val="decimal"/>
      <w:lvlText w:val=""/>
      <w:lvlJc w:val="left"/>
    </w:lvl>
    <w:lvl w:ilvl="3" w:tplc="09766148">
      <w:numFmt w:val="decimal"/>
      <w:lvlText w:val=""/>
      <w:lvlJc w:val="left"/>
    </w:lvl>
    <w:lvl w:ilvl="4" w:tplc="A318713A">
      <w:numFmt w:val="decimal"/>
      <w:lvlText w:val=""/>
      <w:lvlJc w:val="left"/>
    </w:lvl>
    <w:lvl w:ilvl="5" w:tplc="48623C7C">
      <w:numFmt w:val="decimal"/>
      <w:lvlText w:val=""/>
      <w:lvlJc w:val="left"/>
    </w:lvl>
    <w:lvl w:ilvl="6" w:tplc="E83A87B2">
      <w:numFmt w:val="decimal"/>
      <w:lvlText w:val=""/>
      <w:lvlJc w:val="left"/>
    </w:lvl>
    <w:lvl w:ilvl="7" w:tplc="39DE7E38">
      <w:numFmt w:val="decimal"/>
      <w:lvlText w:val=""/>
      <w:lvlJc w:val="left"/>
    </w:lvl>
    <w:lvl w:ilvl="8" w:tplc="CDEEC344">
      <w:numFmt w:val="decimal"/>
      <w:lvlText w:val=""/>
      <w:lvlJc w:val="left"/>
    </w:lvl>
  </w:abstractNum>
  <w:abstractNum w:abstractNumId="5">
    <w:nsid w:val="46E87CCD"/>
    <w:multiLevelType w:val="hybridMultilevel"/>
    <w:tmpl w:val="C9508CBE"/>
    <w:lvl w:ilvl="0" w:tplc="C8CA817C">
      <w:start w:val="1"/>
      <w:numFmt w:val="bullet"/>
      <w:lvlText w:val="•"/>
      <w:lvlJc w:val="left"/>
    </w:lvl>
    <w:lvl w:ilvl="1" w:tplc="F258A7C2">
      <w:numFmt w:val="decimal"/>
      <w:lvlText w:val=""/>
      <w:lvlJc w:val="left"/>
    </w:lvl>
    <w:lvl w:ilvl="2" w:tplc="5C1E5F8C">
      <w:numFmt w:val="decimal"/>
      <w:lvlText w:val=""/>
      <w:lvlJc w:val="left"/>
    </w:lvl>
    <w:lvl w:ilvl="3" w:tplc="E6C6F84A">
      <w:numFmt w:val="decimal"/>
      <w:lvlText w:val=""/>
      <w:lvlJc w:val="left"/>
    </w:lvl>
    <w:lvl w:ilvl="4" w:tplc="D23AA01A">
      <w:numFmt w:val="decimal"/>
      <w:lvlText w:val=""/>
      <w:lvlJc w:val="left"/>
    </w:lvl>
    <w:lvl w:ilvl="5" w:tplc="8A30F7B6">
      <w:numFmt w:val="decimal"/>
      <w:lvlText w:val=""/>
      <w:lvlJc w:val="left"/>
    </w:lvl>
    <w:lvl w:ilvl="6" w:tplc="C840CAD4">
      <w:numFmt w:val="decimal"/>
      <w:lvlText w:val=""/>
      <w:lvlJc w:val="left"/>
    </w:lvl>
    <w:lvl w:ilvl="7" w:tplc="DE9A434C">
      <w:numFmt w:val="decimal"/>
      <w:lvlText w:val=""/>
      <w:lvlJc w:val="left"/>
    </w:lvl>
    <w:lvl w:ilvl="8" w:tplc="4E34817A">
      <w:numFmt w:val="decimal"/>
      <w:lvlText w:val=""/>
      <w:lvlJc w:val="left"/>
    </w:lvl>
  </w:abstractNum>
  <w:abstractNum w:abstractNumId="6">
    <w:nsid w:val="507ED7AB"/>
    <w:multiLevelType w:val="hybridMultilevel"/>
    <w:tmpl w:val="A82C3FD4"/>
    <w:lvl w:ilvl="0" w:tplc="1C1820F4">
      <w:start w:val="6"/>
      <w:numFmt w:val="decimal"/>
      <w:lvlText w:val="%1."/>
      <w:lvlJc w:val="left"/>
    </w:lvl>
    <w:lvl w:ilvl="1" w:tplc="74DEF220">
      <w:numFmt w:val="decimal"/>
      <w:lvlText w:val=""/>
      <w:lvlJc w:val="left"/>
    </w:lvl>
    <w:lvl w:ilvl="2" w:tplc="695C781C">
      <w:numFmt w:val="decimal"/>
      <w:lvlText w:val=""/>
      <w:lvlJc w:val="left"/>
    </w:lvl>
    <w:lvl w:ilvl="3" w:tplc="6054E84E">
      <w:numFmt w:val="decimal"/>
      <w:lvlText w:val=""/>
      <w:lvlJc w:val="left"/>
    </w:lvl>
    <w:lvl w:ilvl="4" w:tplc="A404A5CE">
      <w:numFmt w:val="decimal"/>
      <w:lvlText w:val=""/>
      <w:lvlJc w:val="left"/>
    </w:lvl>
    <w:lvl w:ilvl="5" w:tplc="5414D92E">
      <w:numFmt w:val="decimal"/>
      <w:lvlText w:val=""/>
      <w:lvlJc w:val="left"/>
    </w:lvl>
    <w:lvl w:ilvl="6" w:tplc="4580D04C">
      <w:numFmt w:val="decimal"/>
      <w:lvlText w:val=""/>
      <w:lvlJc w:val="left"/>
    </w:lvl>
    <w:lvl w:ilvl="7" w:tplc="882448E8">
      <w:numFmt w:val="decimal"/>
      <w:lvlText w:val=""/>
      <w:lvlJc w:val="left"/>
    </w:lvl>
    <w:lvl w:ilvl="8" w:tplc="740081E2">
      <w:numFmt w:val="decimal"/>
      <w:lvlText w:val=""/>
      <w:lvlJc w:val="left"/>
    </w:lvl>
  </w:abstractNum>
  <w:abstractNum w:abstractNumId="7">
    <w:nsid w:val="625558EC"/>
    <w:multiLevelType w:val="hybridMultilevel"/>
    <w:tmpl w:val="43BAB7D4"/>
    <w:lvl w:ilvl="0" w:tplc="ADF87524">
      <w:start w:val="1"/>
      <w:numFmt w:val="decimal"/>
      <w:lvlText w:val="%1."/>
      <w:lvlJc w:val="left"/>
    </w:lvl>
    <w:lvl w:ilvl="1" w:tplc="7BFAB3D0">
      <w:numFmt w:val="decimal"/>
      <w:lvlText w:val=""/>
      <w:lvlJc w:val="left"/>
    </w:lvl>
    <w:lvl w:ilvl="2" w:tplc="D0B2B212">
      <w:numFmt w:val="decimal"/>
      <w:lvlText w:val=""/>
      <w:lvlJc w:val="left"/>
    </w:lvl>
    <w:lvl w:ilvl="3" w:tplc="02A82508">
      <w:numFmt w:val="decimal"/>
      <w:lvlText w:val=""/>
      <w:lvlJc w:val="left"/>
    </w:lvl>
    <w:lvl w:ilvl="4" w:tplc="FF8AE9FA">
      <w:numFmt w:val="decimal"/>
      <w:lvlText w:val=""/>
      <w:lvlJc w:val="left"/>
    </w:lvl>
    <w:lvl w:ilvl="5" w:tplc="E22407C8">
      <w:numFmt w:val="decimal"/>
      <w:lvlText w:val=""/>
      <w:lvlJc w:val="left"/>
    </w:lvl>
    <w:lvl w:ilvl="6" w:tplc="C3D679F8">
      <w:numFmt w:val="decimal"/>
      <w:lvlText w:val=""/>
      <w:lvlJc w:val="left"/>
    </w:lvl>
    <w:lvl w:ilvl="7" w:tplc="B74EC2F8">
      <w:numFmt w:val="decimal"/>
      <w:lvlText w:val=""/>
      <w:lvlJc w:val="left"/>
    </w:lvl>
    <w:lvl w:ilvl="8" w:tplc="4344E7E4">
      <w:numFmt w:val="decimal"/>
      <w:lvlText w:val=""/>
      <w:lvlJc w:val="left"/>
    </w:lvl>
  </w:abstractNum>
  <w:abstractNum w:abstractNumId="8">
    <w:nsid w:val="6951178F"/>
    <w:multiLevelType w:val="hybridMultilevel"/>
    <w:tmpl w:val="E582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5"/>
  </w:num>
  <w:num w:numId="6">
    <w:abstractNumId w:val="4"/>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1545B2"/>
    <w:rsid w:val="000523FC"/>
    <w:rsid w:val="00053A1A"/>
    <w:rsid w:val="000B6FC0"/>
    <w:rsid w:val="000F157C"/>
    <w:rsid w:val="001460E8"/>
    <w:rsid w:val="001535F6"/>
    <w:rsid w:val="001545B2"/>
    <w:rsid w:val="00213F4A"/>
    <w:rsid w:val="00276D38"/>
    <w:rsid w:val="00314ACF"/>
    <w:rsid w:val="00335F26"/>
    <w:rsid w:val="00414D12"/>
    <w:rsid w:val="00487299"/>
    <w:rsid w:val="004E69FD"/>
    <w:rsid w:val="0052464D"/>
    <w:rsid w:val="005267A3"/>
    <w:rsid w:val="00597D03"/>
    <w:rsid w:val="005B0716"/>
    <w:rsid w:val="005C5A39"/>
    <w:rsid w:val="005F6525"/>
    <w:rsid w:val="006A4001"/>
    <w:rsid w:val="007109A4"/>
    <w:rsid w:val="0077492E"/>
    <w:rsid w:val="00781EFA"/>
    <w:rsid w:val="007B0437"/>
    <w:rsid w:val="007C4948"/>
    <w:rsid w:val="0081630E"/>
    <w:rsid w:val="00822B19"/>
    <w:rsid w:val="00964AAD"/>
    <w:rsid w:val="009B0225"/>
    <w:rsid w:val="00A025DA"/>
    <w:rsid w:val="00A2404F"/>
    <w:rsid w:val="00A61B25"/>
    <w:rsid w:val="00AB0A16"/>
    <w:rsid w:val="00B857D2"/>
    <w:rsid w:val="00BA0629"/>
    <w:rsid w:val="00C71571"/>
    <w:rsid w:val="00C7220D"/>
    <w:rsid w:val="00C7674C"/>
    <w:rsid w:val="00C90123"/>
    <w:rsid w:val="00CF158F"/>
    <w:rsid w:val="00D01B73"/>
    <w:rsid w:val="00D3197E"/>
    <w:rsid w:val="00E0177A"/>
    <w:rsid w:val="00E5023D"/>
    <w:rsid w:val="00EB144C"/>
    <w:rsid w:val="00F4471F"/>
    <w:rsid w:val="00F5549E"/>
    <w:rsid w:val="00F7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45B2"/>
    <w:pPr>
      <w:spacing w:after="0" w:line="240" w:lineRule="auto"/>
    </w:pPr>
    <w:rPr>
      <w:rFonts w:eastAsiaTheme="minorHAnsi"/>
      <w:lang w:eastAsia="en-US"/>
    </w:rPr>
  </w:style>
  <w:style w:type="table" w:styleId="a4">
    <w:name w:val="Table Grid"/>
    <w:basedOn w:val="a1"/>
    <w:uiPriority w:val="59"/>
    <w:rsid w:val="005F6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B857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26</cp:revision>
  <cp:lastPrinted>2021-02-17T13:36:00Z</cp:lastPrinted>
  <dcterms:created xsi:type="dcterms:W3CDTF">2021-01-08T19:40:00Z</dcterms:created>
  <dcterms:modified xsi:type="dcterms:W3CDTF">2021-02-18T13:05:00Z</dcterms:modified>
</cp:coreProperties>
</file>